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F00" w:rsidRPr="00246F00" w:rsidRDefault="00246F00" w:rsidP="00246F00">
      <w:pPr>
        <w:spacing w:before="100" w:beforeAutospacing="1" w:after="100" w:afterAutospacing="1" w:line="360" w:lineRule="auto"/>
        <w:jc w:val="center"/>
        <w:outlineLvl w:val="0"/>
        <w:rPr>
          <w:rFonts w:asciiTheme="majorBidi" w:eastAsia="Times New Roman" w:hAnsiTheme="majorBidi" w:cstheme="majorBidi"/>
          <w:b/>
          <w:bCs/>
          <w:kern w:val="36"/>
          <w:sz w:val="28"/>
          <w:szCs w:val="28"/>
          <w:lang w:eastAsia="en-GB"/>
        </w:rPr>
      </w:pPr>
      <w:r w:rsidRPr="00246F00">
        <w:rPr>
          <w:rFonts w:asciiTheme="majorBidi" w:eastAsia="Times New Roman" w:hAnsiTheme="majorBidi" w:cstheme="majorBidi"/>
          <w:b/>
          <w:bCs/>
          <w:kern w:val="36"/>
          <w:sz w:val="28"/>
          <w:szCs w:val="28"/>
          <w:lang w:eastAsia="en-GB"/>
        </w:rPr>
        <w:t>Chapter Two</w:t>
      </w:r>
    </w:p>
    <w:p w:rsidR="00246F00" w:rsidRPr="00246F00" w:rsidRDefault="00246F00" w:rsidP="00246F00">
      <w:pPr>
        <w:spacing w:before="100" w:beforeAutospacing="1" w:after="100" w:afterAutospacing="1" w:line="360" w:lineRule="auto"/>
        <w:jc w:val="center"/>
        <w:outlineLvl w:val="0"/>
        <w:rPr>
          <w:rFonts w:asciiTheme="majorBidi" w:eastAsia="Times New Roman" w:hAnsiTheme="majorBidi" w:cstheme="majorBidi"/>
          <w:b/>
          <w:bCs/>
          <w:kern w:val="36"/>
          <w:sz w:val="28"/>
          <w:szCs w:val="28"/>
          <w:lang w:eastAsia="en-GB"/>
        </w:rPr>
      </w:pPr>
      <w:r w:rsidRPr="00246F00">
        <w:rPr>
          <w:rFonts w:asciiTheme="majorBidi" w:eastAsia="Times New Roman" w:hAnsiTheme="majorBidi" w:cstheme="majorBidi"/>
          <w:b/>
          <w:bCs/>
          <w:kern w:val="36"/>
          <w:sz w:val="28"/>
          <w:szCs w:val="28"/>
          <w:lang w:eastAsia="en-GB"/>
        </w:rPr>
        <w:t>Literature review</w:t>
      </w:r>
    </w:p>
    <w:p w:rsidR="00246F00" w:rsidRPr="00246F00" w:rsidRDefault="00246F00" w:rsidP="00246F00">
      <w:pPr>
        <w:spacing w:before="100" w:beforeAutospacing="1" w:after="100" w:afterAutospacing="1" w:line="360" w:lineRule="auto"/>
        <w:jc w:val="both"/>
        <w:outlineLvl w:val="0"/>
        <w:rPr>
          <w:rFonts w:asciiTheme="majorBidi" w:eastAsia="Times New Roman" w:hAnsiTheme="majorBidi" w:cstheme="majorBidi"/>
          <w:b/>
          <w:bCs/>
          <w:kern w:val="36"/>
          <w:sz w:val="28"/>
          <w:szCs w:val="28"/>
          <w:lang w:eastAsia="en-GB"/>
        </w:rPr>
      </w:pPr>
      <w:r w:rsidRPr="00246F00">
        <w:rPr>
          <w:rFonts w:asciiTheme="majorBidi" w:eastAsia="Times New Roman" w:hAnsiTheme="majorBidi" w:cstheme="majorBidi"/>
          <w:b/>
          <w:bCs/>
          <w:kern w:val="36"/>
          <w:sz w:val="28"/>
          <w:szCs w:val="28"/>
          <w:lang w:eastAsia="en-GB"/>
        </w:rPr>
        <w:t xml:space="preserve">2.1 Introduction </w:t>
      </w:r>
    </w:p>
    <w:p w:rsidR="00246F00" w:rsidRPr="00246F00" w:rsidRDefault="00246F00" w:rsidP="002E5AFD">
      <w:pPr>
        <w:spacing w:before="100" w:beforeAutospacing="1" w:after="100" w:afterAutospacing="1" w:line="360" w:lineRule="auto"/>
        <w:jc w:val="both"/>
        <w:outlineLvl w:val="0"/>
        <w:rPr>
          <w:rFonts w:asciiTheme="majorBidi" w:eastAsia="Times New Roman" w:hAnsiTheme="majorBidi" w:cstheme="majorBidi"/>
          <w:b/>
          <w:bCs/>
          <w:kern w:val="36"/>
          <w:sz w:val="28"/>
          <w:szCs w:val="28"/>
          <w:lang w:eastAsia="en-GB"/>
        </w:rPr>
      </w:pPr>
      <w:r w:rsidRPr="00246F00">
        <w:rPr>
          <w:rFonts w:asciiTheme="majorBidi" w:hAnsiTheme="majorBidi" w:cstheme="majorBidi"/>
          <w:sz w:val="28"/>
          <w:szCs w:val="28"/>
        </w:rPr>
        <w:t xml:space="preserve">Compared the performance of Prim and </w:t>
      </w:r>
      <w:proofErr w:type="spellStart"/>
      <w:r w:rsidRPr="00246F00">
        <w:rPr>
          <w:rFonts w:asciiTheme="majorBidi" w:hAnsiTheme="majorBidi" w:cstheme="majorBidi"/>
          <w:sz w:val="28"/>
          <w:szCs w:val="28"/>
        </w:rPr>
        <w:t>Kruskal’s</w:t>
      </w:r>
      <w:proofErr w:type="spellEnd"/>
      <w:r w:rsidRPr="00246F00">
        <w:rPr>
          <w:rFonts w:asciiTheme="majorBidi" w:hAnsiTheme="majorBidi" w:cstheme="majorBidi"/>
          <w:sz w:val="28"/>
          <w:szCs w:val="28"/>
        </w:rPr>
        <w:t xml:space="preserve"> algorithm on the Shanghai and Shenzhen 300 index daily stock exchange data between 2005 and 2007, that is, they compared the performance of both MST algorithms in constructing the super metric space of the sample stocks within this period. Comparison of the space complexity of both algorithms showed that </w:t>
      </w:r>
      <w:proofErr w:type="spellStart"/>
      <w:r w:rsidRPr="00246F00">
        <w:rPr>
          <w:rFonts w:asciiTheme="majorBidi" w:hAnsiTheme="majorBidi" w:cstheme="majorBidi"/>
          <w:sz w:val="28"/>
          <w:szCs w:val="28"/>
        </w:rPr>
        <w:t>Kruskal’s</w:t>
      </w:r>
      <w:proofErr w:type="spellEnd"/>
      <w:r w:rsidRPr="00246F00">
        <w:rPr>
          <w:rFonts w:asciiTheme="majorBidi" w:hAnsiTheme="majorBidi" w:cstheme="majorBidi"/>
          <w:sz w:val="28"/>
          <w:szCs w:val="28"/>
        </w:rPr>
        <w:t xml:space="preserve"> algorithm was superior with an input data less than 100, whereas the time complexity of prims algorithm was superior to </w:t>
      </w:r>
      <w:proofErr w:type="spellStart"/>
      <w:r w:rsidRPr="00246F00">
        <w:rPr>
          <w:rFonts w:asciiTheme="majorBidi" w:hAnsiTheme="majorBidi" w:cstheme="majorBidi"/>
          <w:sz w:val="28"/>
          <w:szCs w:val="28"/>
        </w:rPr>
        <w:t>Kruskal’s</w:t>
      </w:r>
      <w:proofErr w:type="spellEnd"/>
      <w:r w:rsidRPr="00246F00">
        <w:rPr>
          <w:rFonts w:asciiTheme="majorBidi" w:hAnsiTheme="majorBidi" w:cstheme="majorBidi"/>
          <w:sz w:val="28"/>
          <w:szCs w:val="28"/>
        </w:rPr>
        <w:t xml:space="preserve"> with an input data size greater than 100 but had little difference when a data size less than 100 was used. [</w:t>
      </w:r>
      <w:proofErr w:type="spellStart"/>
      <w:r w:rsidR="002E5AFD" w:rsidRPr="00246F00">
        <w:rPr>
          <w:rFonts w:asciiTheme="majorBidi" w:eastAsia="Times New Roman" w:hAnsiTheme="majorBidi" w:cstheme="majorBidi"/>
          <w:sz w:val="28"/>
          <w:szCs w:val="28"/>
          <w:lang w:eastAsia="en-GB"/>
        </w:rPr>
        <w:t>Fallin</w:t>
      </w:r>
      <w:proofErr w:type="spellEnd"/>
      <w:r w:rsidR="002E5AFD" w:rsidRPr="00246F00">
        <w:rPr>
          <w:rFonts w:asciiTheme="majorBidi" w:eastAsia="Times New Roman" w:hAnsiTheme="majorBidi" w:cstheme="majorBidi"/>
          <w:sz w:val="28"/>
          <w:szCs w:val="28"/>
          <w:lang w:eastAsia="en-GB"/>
        </w:rPr>
        <w:t xml:space="preserve"> et al. (2023)</w:t>
      </w:r>
      <w:r w:rsidRPr="00246F00">
        <w:rPr>
          <w:rFonts w:asciiTheme="majorBidi" w:hAnsiTheme="majorBidi" w:cstheme="majorBidi"/>
          <w:sz w:val="28"/>
          <w:szCs w:val="28"/>
        </w:rPr>
        <w:t xml:space="preserve">] designed an optimal route for the water supply system in the </w:t>
      </w:r>
      <w:proofErr w:type="spellStart"/>
      <w:r w:rsidRPr="00246F00">
        <w:rPr>
          <w:rFonts w:asciiTheme="majorBidi" w:hAnsiTheme="majorBidi" w:cstheme="majorBidi"/>
          <w:sz w:val="28"/>
          <w:szCs w:val="28"/>
        </w:rPr>
        <w:t>Kwahu</w:t>
      </w:r>
      <w:proofErr w:type="spellEnd"/>
      <w:r w:rsidRPr="00246F00">
        <w:rPr>
          <w:rFonts w:asciiTheme="majorBidi" w:hAnsiTheme="majorBidi" w:cstheme="majorBidi"/>
          <w:sz w:val="28"/>
          <w:szCs w:val="28"/>
        </w:rPr>
        <w:t xml:space="preserve"> South District of Ghana using Prim's algorithm. The map used consisted of 12 nodes and the distances between the towns were the weights of the graph. It was seen from the results that the total cost of pipeline construction was significantly reduced when the MST was used. </w:t>
      </w:r>
      <w:r w:rsidR="002E5AFD" w:rsidRPr="00246F00">
        <w:rPr>
          <w:rFonts w:asciiTheme="majorBidi" w:eastAsia="Times New Roman" w:hAnsiTheme="majorBidi" w:cstheme="majorBidi"/>
          <w:sz w:val="28"/>
          <w:szCs w:val="28"/>
          <w:lang w:eastAsia="en-GB"/>
        </w:rPr>
        <w:t>W. B., Ram, P.,</w:t>
      </w:r>
      <w:r w:rsidR="002E5AFD">
        <w:rPr>
          <w:rFonts w:asciiTheme="majorBidi" w:eastAsia="Times New Roman" w:hAnsiTheme="majorBidi" w:cstheme="majorBidi"/>
          <w:sz w:val="28"/>
          <w:szCs w:val="28"/>
          <w:lang w:eastAsia="en-GB"/>
        </w:rPr>
        <w:t xml:space="preserve"> [2010] </w:t>
      </w:r>
      <w:r w:rsidRPr="00246F00">
        <w:rPr>
          <w:rFonts w:asciiTheme="majorBidi" w:hAnsiTheme="majorBidi" w:cstheme="majorBidi"/>
          <w:sz w:val="28"/>
          <w:szCs w:val="28"/>
        </w:rPr>
        <w:t xml:space="preserve">also applied the Prims algorithm in designing an optimized LAN network for </w:t>
      </w:r>
      <w:proofErr w:type="spellStart"/>
      <w:r w:rsidRPr="00246F00">
        <w:rPr>
          <w:rFonts w:asciiTheme="majorBidi" w:hAnsiTheme="majorBidi" w:cstheme="majorBidi"/>
          <w:sz w:val="28"/>
          <w:szCs w:val="28"/>
        </w:rPr>
        <w:t>Chuka</w:t>
      </w:r>
      <w:proofErr w:type="spellEnd"/>
      <w:r w:rsidRPr="00246F00">
        <w:rPr>
          <w:rFonts w:asciiTheme="majorBidi" w:hAnsiTheme="majorBidi" w:cstheme="majorBidi"/>
          <w:sz w:val="28"/>
          <w:szCs w:val="28"/>
        </w:rPr>
        <w:t xml:space="preserve"> University, Kenya. The algorithm was used to determine the shortest length of cables to directly link a set of network nodes supposing all buildings in the university are connected. The graph used consisted of 11 nodes and the distance between the buildings were the weights of the graph. The result showed that the Prims algorithm produced a route with minimal distance and therefore optimizes the installation cost of the optic </w:t>
      </w:r>
      <w:proofErr w:type="spellStart"/>
      <w:r w:rsidRPr="00246F00">
        <w:rPr>
          <w:rFonts w:asciiTheme="majorBidi" w:hAnsiTheme="majorBidi" w:cstheme="majorBidi"/>
          <w:sz w:val="28"/>
          <w:szCs w:val="28"/>
        </w:rPr>
        <w:t>fiber</w:t>
      </w:r>
      <w:proofErr w:type="spellEnd"/>
      <w:r w:rsidRPr="00246F00">
        <w:rPr>
          <w:rFonts w:asciiTheme="majorBidi" w:hAnsiTheme="majorBidi" w:cstheme="majorBidi"/>
          <w:sz w:val="28"/>
          <w:szCs w:val="28"/>
        </w:rPr>
        <w:t xml:space="preserve"> in the LAN network</w:t>
      </w:r>
      <w:r w:rsidR="002E5AFD">
        <w:rPr>
          <w:rFonts w:asciiTheme="majorBidi" w:hAnsiTheme="majorBidi" w:cstheme="majorBidi"/>
          <w:sz w:val="28"/>
          <w:szCs w:val="28"/>
        </w:rPr>
        <w:t xml:space="preserve"> </w:t>
      </w:r>
      <w:proofErr w:type="spellStart"/>
      <w:r w:rsidR="002E5AFD" w:rsidRPr="00246F00">
        <w:rPr>
          <w:rFonts w:asciiTheme="majorBidi" w:eastAsia="Times New Roman" w:hAnsiTheme="majorBidi" w:cstheme="majorBidi"/>
          <w:sz w:val="28"/>
          <w:szCs w:val="28"/>
          <w:lang w:eastAsia="en-GB"/>
        </w:rPr>
        <w:t>Schimek</w:t>
      </w:r>
      <w:proofErr w:type="spellEnd"/>
      <w:r w:rsidR="002E5AFD" w:rsidRPr="00246F00">
        <w:rPr>
          <w:rFonts w:asciiTheme="majorBidi" w:eastAsia="Times New Roman" w:hAnsiTheme="majorBidi" w:cstheme="majorBidi"/>
          <w:sz w:val="28"/>
          <w:szCs w:val="28"/>
          <w:lang w:eastAsia="en-GB"/>
        </w:rPr>
        <w:t xml:space="preserve">, M. (2023). </w:t>
      </w:r>
      <w:r w:rsidRPr="00246F00">
        <w:rPr>
          <w:rFonts w:asciiTheme="majorBidi" w:hAnsiTheme="majorBidi" w:cstheme="majorBidi"/>
          <w:sz w:val="28"/>
          <w:szCs w:val="28"/>
        </w:rPr>
        <w:t xml:space="preserve"> </w:t>
      </w:r>
      <w:proofErr w:type="gramStart"/>
      <w:r w:rsidRPr="00246F00">
        <w:rPr>
          <w:rFonts w:asciiTheme="majorBidi" w:hAnsiTheme="majorBidi" w:cstheme="majorBidi"/>
          <w:sz w:val="28"/>
          <w:szCs w:val="28"/>
        </w:rPr>
        <w:t>also</w:t>
      </w:r>
      <w:proofErr w:type="gramEnd"/>
      <w:r w:rsidRPr="00246F00">
        <w:rPr>
          <w:rFonts w:asciiTheme="majorBidi" w:hAnsiTheme="majorBidi" w:cstheme="majorBidi"/>
          <w:sz w:val="28"/>
          <w:szCs w:val="28"/>
        </w:rPr>
        <w:t xml:space="preserve"> studied the use of MSTs based on optimization of time and cost for temporal graphs. The MST based on cost optimization for temporal graphs was treated as a Directed Steiner tree problem, that is, it was transformed into a static graph. Then, a </w:t>
      </w:r>
      <w:proofErr w:type="spellStart"/>
      <w:r w:rsidRPr="00246F00">
        <w:rPr>
          <w:rFonts w:asciiTheme="majorBidi" w:hAnsiTheme="majorBidi" w:cstheme="majorBidi"/>
          <w:sz w:val="28"/>
          <w:szCs w:val="28"/>
        </w:rPr>
        <w:t>lineartime</w:t>
      </w:r>
      <w:proofErr w:type="spellEnd"/>
      <w:r w:rsidRPr="00246F00">
        <w:rPr>
          <w:rFonts w:asciiTheme="majorBidi" w:hAnsiTheme="majorBidi" w:cstheme="majorBidi"/>
          <w:sz w:val="28"/>
          <w:szCs w:val="28"/>
        </w:rPr>
        <w:t xml:space="preserve"> algorithm for finding the optimal cost MST was </w:t>
      </w:r>
      <w:r w:rsidRPr="00246F00">
        <w:rPr>
          <w:rFonts w:asciiTheme="majorBidi" w:hAnsiTheme="majorBidi" w:cstheme="majorBidi"/>
          <w:sz w:val="28"/>
          <w:szCs w:val="28"/>
        </w:rPr>
        <w:lastRenderedPageBreak/>
        <w:t>introduced. Prim’s algorithm for minimum spanning tree has been used by [</w:t>
      </w:r>
      <w:proofErr w:type="spellStart"/>
      <w:r w:rsidR="002E5AFD" w:rsidRPr="00246F00">
        <w:rPr>
          <w:rFonts w:asciiTheme="majorBidi" w:eastAsia="Times New Roman" w:hAnsiTheme="majorBidi" w:cstheme="majorBidi"/>
          <w:sz w:val="28"/>
          <w:szCs w:val="28"/>
          <w:lang w:eastAsia="en-GB"/>
        </w:rPr>
        <w:t>Alves</w:t>
      </w:r>
      <w:proofErr w:type="spellEnd"/>
      <w:r w:rsidR="002E5AFD" w:rsidRPr="00246F00">
        <w:rPr>
          <w:rFonts w:asciiTheme="majorBidi" w:eastAsia="Times New Roman" w:hAnsiTheme="majorBidi" w:cstheme="majorBidi"/>
          <w:sz w:val="28"/>
          <w:szCs w:val="28"/>
          <w:lang w:eastAsia="en-GB"/>
        </w:rPr>
        <w:t xml:space="preserve"> and </w:t>
      </w:r>
      <w:proofErr w:type="spellStart"/>
      <w:r w:rsidR="002E5AFD" w:rsidRPr="00246F00">
        <w:rPr>
          <w:rFonts w:asciiTheme="majorBidi" w:eastAsia="Times New Roman" w:hAnsiTheme="majorBidi" w:cstheme="majorBidi"/>
          <w:sz w:val="28"/>
          <w:szCs w:val="28"/>
          <w:lang w:eastAsia="en-GB"/>
        </w:rPr>
        <w:t>Garg</w:t>
      </w:r>
      <w:proofErr w:type="spellEnd"/>
      <w:r w:rsidR="002E5AFD" w:rsidRPr="00246F00">
        <w:rPr>
          <w:rFonts w:asciiTheme="majorBidi" w:eastAsia="Times New Roman" w:hAnsiTheme="majorBidi" w:cstheme="majorBidi"/>
          <w:sz w:val="28"/>
          <w:szCs w:val="28"/>
          <w:lang w:eastAsia="en-GB"/>
        </w:rPr>
        <w:t xml:space="preserve"> (2022)</w:t>
      </w:r>
      <w:r w:rsidRPr="00246F00">
        <w:rPr>
          <w:rFonts w:asciiTheme="majorBidi" w:hAnsiTheme="majorBidi" w:cstheme="majorBidi"/>
          <w:sz w:val="28"/>
          <w:szCs w:val="28"/>
        </w:rPr>
        <w:t xml:space="preserve">] in the transportation system of the </w:t>
      </w:r>
      <w:proofErr w:type="spellStart"/>
      <w:r w:rsidRPr="00246F00">
        <w:rPr>
          <w:rFonts w:asciiTheme="majorBidi" w:hAnsiTheme="majorBidi" w:cstheme="majorBidi"/>
          <w:sz w:val="28"/>
          <w:szCs w:val="28"/>
        </w:rPr>
        <w:t>Odeda</w:t>
      </w:r>
      <w:proofErr w:type="spellEnd"/>
      <w:r w:rsidRPr="00246F00">
        <w:rPr>
          <w:rFonts w:asciiTheme="majorBidi" w:hAnsiTheme="majorBidi" w:cstheme="majorBidi"/>
          <w:sz w:val="28"/>
          <w:szCs w:val="28"/>
        </w:rPr>
        <w:t xml:space="preserve"> local government in Nigeria. The graph used consisted of 88 nodes and 96 paths where the nodes and paths represent the villages and the connecting roads. It was concluded that Prim’s algorithm proved effective in providing the shortest routes and in reducing the fuel cost for tra</w:t>
      </w:r>
      <w:r w:rsidR="002E5AFD">
        <w:rPr>
          <w:rFonts w:asciiTheme="majorBidi" w:hAnsiTheme="majorBidi" w:cstheme="majorBidi"/>
          <w:sz w:val="28"/>
          <w:szCs w:val="28"/>
        </w:rPr>
        <w:t xml:space="preserve">nsportation in that LGA. Also, </w:t>
      </w:r>
      <w:proofErr w:type="spellStart"/>
      <w:r w:rsidR="002E5AFD" w:rsidRPr="00246F00">
        <w:rPr>
          <w:rFonts w:asciiTheme="majorBidi" w:eastAsia="Times New Roman" w:hAnsiTheme="majorBidi" w:cstheme="majorBidi"/>
          <w:sz w:val="28"/>
          <w:szCs w:val="28"/>
          <w:lang w:eastAsia="en-GB"/>
        </w:rPr>
        <w:t>Alves</w:t>
      </w:r>
      <w:proofErr w:type="spellEnd"/>
      <w:r w:rsidR="002E5AFD" w:rsidRPr="00246F00">
        <w:rPr>
          <w:rFonts w:asciiTheme="majorBidi" w:eastAsia="Times New Roman" w:hAnsiTheme="majorBidi" w:cstheme="majorBidi"/>
          <w:sz w:val="28"/>
          <w:szCs w:val="28"/>
          <w:lang w:eastAsia="en-GB"/>
        </w:rPr>
        <w:t xml:space="preserve"> and </w:t>
      </w:r>
      <w:proofErr w:type="spellStart"/>
      <w:r w:rsidR="002E5AFD" w:rsidRPr="00246F00">
        <w:rPr>
          <w:rFonts w:asciiTheme="majorBidi" w:eastAsia="Times New Roman" w:hAnsiTheme="majorBidi" w:cstheme="majorBidi"/>
          <w:sz w:val="28"/>
          <w:szCs w:val="28"/>
          <w:lang w:eastAsia="en-GB"/>
        </w:rPr>
        <w:t>Garg</w:t>
      </w:r>
      <w:proofErr w:type="spellEnd"/>
      <w:r w:rsidR="002E5AFD" w:rsidRPr="00246F00">
        <w:rPr>
          <w:rFonts w:asciiTheme="majorBidi" w:eastAsia="Times New Roman" w:hAnsiTheme="majorBidi" w:cstheme="majorBidi"/>
          <w:sz w:val="28"/>
          <w:szCs w:val="28"/>
          <w:lang w:eastAsia="en-GB"/>
        </w:rPr>
        <w:t xml:space="preserve"> (2022)</w:t>
      </w:r>
      <w:r w:rsidRPr="00246F00">
        <w:rPr>
          <w:rFonts w:asciiTheme="majorBidi" w:hAnsiTheme="majorBidi" w:cstheme="majorBidi"/>
          <w:sz w:val="28"/>
          <w:szCs w:val="28"/>
        </w:rPr>
        <w:t xml:space="preserve"> performed a similar implementation but made use of Prim’s algorithm in producing the minimum spanning tree of the 36 state capitals in Nigeria with </w:t>
      </w:r>
      <w:proofErr w:type="spellStart"/>
      <w:r w:rsidRPr="00246F00">
        <w:rPr>
          <w:rFonts w:asciiTheme="majorBidi" w:hAnsiTheme="majorBidi" w:cstheme="majorBidi"/>
          <w:sz w:val="28"/>
          <w:szCs w:val="28"/>
        </w:rPr>
        <w:t>Yenagoa</w:t>
      </w:r>
      <w:proofErr w:type="spellEnd"/>
      <w:r w:rsidRPr="00246F00">
        <w:rPr>
          <w:rFonts w:asciiTheme="majorBidi" w:hAnsiTheme="majorBidi" w:cstheme="majorBidi"/>
          <w:sz w:val="28"/>
          <w:szCs w:val="28"/>
        </w:rPr>
        <w:t xml:space="preserve"> as the starting node. They proposed the construction of the optimal road network discovered, in the design of telecommunication networks, transportation and even petroleum pipelines. Also, </w:t>
      </w:r>
      <w:bookmarkStart w:id="0" w:name="_GoBack"/>
      <w:r w:rsidRPr="00246F00">
        <w:rPr>
          <w:rFonts w:asciiTheme="majorBidi" w:hAnsiTheme="majorBidi" w:cstheme="majorBidi"/>
          <w:sz w:val="28"/>
          <w:szCs w:val="28"/>
        </w:rPr>
        <w:t>[</w:t>
      </w:r>
      <w:bookmarkEnd w:id="0"/>
      <w:proofErr w:type="spellStart"/>
      <w:r w:rsidR="002E5AFD" w:rsidRPr="00246F00">
        <w:rPr>
          <w:rFonts w:asciiTheme="majorBidi" w:eastAsia="Times New Roman" w:hAnsiTheme="majorBidi" w:cstheme="majorBidi"/>
          <w:sz w:val="28"/>
          <w:szCs w:val="28"/>
          <w:lang w:eastAsia="en-GB"/>
        </w:rPr>
        <w:t>Alves</w:t>
      </w:r>
      <w:proofErr w:type="spellEnd"/>
      <w:r w:rsidR="002E5AFD" w:rsidRPr="00246F00">
        <w:rPr>
          <w:rFonts w:asciiTheme="majorBidi" w:eastAsia="Times New Roman" w:hAnsiTheme="majorBidi" w:cstheme="majorBidi"/>
          <w:sz w:val="28"/>
          <w:szCs w:val="28"/>
          <w:lang w:eastAsia="en-GB"/>
        </w:rPr>
        <w:t>, D. R.,</w:t>
      </w:r>
      <w:r w:rsidR="002E5AFD">
        <w:rPr>
          <w:rFonts w:asciiTheme="majorBidi" w:eastAsia="Times New Roman" w:hAnsiTheme="majorBidi" w:cstheme="majorBidi"/>
          <w:sz w:val="28"/>
          <w:szCs w:val="28"/>
          <w:lang w:eastAsia="en-GB"/>
        </w:rPr>
        <w:t xml:space="preserve"> 2023</w:t>
      </w:r>
      <w:r w:rsidRPr="00246F00">
        <w:rPr>
          <w:rFonts w:asciiTheme="majorBidi" w:hAnsiTheme="majorBidi" w:cstheme="majorBidi"/>
          <w:sz w:val="28"/>
          <w:szCs w:val="28"/>
        </w:rPr>
        <w:t xml:space="preserve">] proposed the use of </w:t>
      </w:r>
      <w:proofErr w:type="spellStart"/>
      <w:r w:rsidRPr="00246F00">
        <w:rPr>
          <w:rFonts w:asciiTheme="majorBidi" w:hAnsiTheme="majorBidi" w:cstheme="majorBidi"/>
          <w:sz w:val="28"/>
          <w:szCs w:val="28"/>
        </w:rPr>
        <w:t>neutrosophic</w:t>
      </w:r>
      <w:proofErr w:type="spellEnd"/>
      <w:r w:rsidRPr="00246F00">
        <w:rPr>
          <w:rFonts w:asciiTheme="majorBidi" w:hAnsiTheme="majorBidi" w:cstheme="majorBidi"/>
          <w:sz w:val="28"/>
          <w:szCs w:val="28"/>
        </w:rPr>
        <w:t xml:space="preserve"> numbers instead of a real/fuzzy number as weights on the graph in generating the minimal spanning tree. The proposed algorithm is a modification of </w:t>
      </w:r>
      <w:proofErr w:type="spellStart"/>
      <w:r w:rsidRPr="00246F00">
        <w:rPr>
          <w:rFonts w:asciiTheme="majorBidi" w:hAnsiTheme="majorBidi" w:cstheme="majorBidi"/>
          <w:sz w:val="28"/>
          <w:szCs w:val="28"/>
        </w:rPr>
        <w:t>Kruskal’s</w:t>
      </w:r>
      <w:proofErr w:type="spellEnd"/>
      <w:r w:rsidRPr="00246F00">
        <w:rPr>
          <w:rFonts w:asciiTheme="majorBidi" w:hAnsiTheme="majorBidi" w:cstheme="majorBidi"/>
          <w:sz w:val="28"/>
          <w:szCs w:val="28"/>
        </w:rPr>
        <w:t xml:space="preserve"> algorithm and produces both the cost and MST of a </w:t>
      </w:r>
      <w:proofErr w:type="spellStart"/>
      <w:r w:rsidRPr="00246F00">
        <w:rPr>
          <w:rFonts w:asciiTheme="majorBidi" w:hAnsiTheme="majorBidi" w:cstheme="majorBidi"/>
          <w:sz w:val="28"/>
          <w:szCs w:val="28"/>
        </w:rPr>
        <w:t>neutrosophic</w:t>
      </w:r>
      <w:proofErr w:type="spellEnd"/>
      <w:r w:rsidRPr="00246F00">
        <w:rPr>
          <w:rFonts w:asciiTheme="majorBidi" w:hAnsiTheme="majorBidi" w:cstheme="majorBidi"/>
          <w:sz w:val="28"/>
          <w:szCs w:val="28"/>
        </w:rPr>
        <w:t xml:space="preserve"> graph. The algorithm was compared with existing algorithms and it was shown that the proposed scheme was simple and efficient and suitable for </w:t>
      </w:r>
      <w:proofErr w:type="spellStart"/>
      <w:r w:rsidRPr="00246F00">
        <w:rPr>
          <w:rFonts w:asciiTheme="majorBidi" w:hAnsiTheme="majorBidi" w:cstheme="majorBidi"/>
          <w:sz w:val="28"/>
          <w:szCs w:val="28"/>
        </w:rPr>
        <w:t>realworld</w:t>
      </w:r>
      <w:proofErr w:type="spellEnd"/>
      <w:r w:rsidRPr="00246F00">
        <w:rPr>
          <w:rFonts w:asciiTheme="majorBidi" w:hAnsiTheme="majorBidi" w:cstheme="majorBidi"/>
          <w:sz w:val="28"/>
          <w:szCs w:val="28"/>
        </w:rPr>
        <w:t xml:space="preserve"> supply chain and transportation problems. [</w:t>
      </w:r>
      <w:proofErr w:type="spellStart"/>
      <w:r w:rsidR="002E5AFD" w:rsidRPr="00246F00">
        <w:rPr>
          <w:rFonts w:asciiTheme="majorBidi" w:eastAsia="Times New Roman" w:hAnsiTheme="majorBidi" w:cstheme="majorBidi"/>
          <w:sz w:val="28"/>
          <w:szCs w:val="28"/>
          <w:lang w:eastAsia="en-GB"/>
        </w:rPr>
        <w:t>Alves</w:t>
      </w:r>
      <w:proofErr w:type="spellEnd"/>
      <w:r w:rsidR="002E5AFD" w:rsidRPr="00246F00">
        <w:rPr>
          <w:rFonts w:asciiTheme="majorBidi" w:eastAsia="Times New Roman" w:hAnsiTheme="majorBidi" w:cstheme="majorBidi"/>
          <w:sz w:val="28"/>
          <w:szCs w:val="28"/>
          <w:lang w:eastAsia="en-GB"/>
        </w:rPr>
        <w:t>, D. R.,</w:t>
      </w:r>
      <w:r w:rsidR="002E5AFD">
        <w:rPr>
          <w:rFonts w:asciiTheme="majorBidi" w:eastAsia="Times New Roman" w:hAnsiTheme="majorBidi" w:cstheme="majorBidi"/>
          <w:sz w:val="28"/>
          <w:szCs w:val="28"/>
          <w:lang w:eastAsia="en-GB"/>
        </w:rPr>
        <w:t xml:space="preserve"> 2022</w:t>
      </w:r>
      <w:r w:rsidRPr="00246F00">
        <w:rPr>
          <w:rFonts w:asciiTheme="majorBidi" w:hAnsiTheme="majorBidi" w:cstheme="majorBidi"/>
          <w:sz w:val="28"/>
          <w:szCs w:val="28"/>
        </w:rPr>
        <w:t xml:space="preserve">] developed a heuristic algorithm that combines reinforcement learning and graph embedding in solving optimization problems. The algorithm proposed, incrementally constructs a minimal spanning tree solution, acting like a greedy </w:t>
      </w:r>
      <w:proofErr w:type="spellStart"/>
      <w:r w:rsidRPr="00246F00">
        <w:rPr>
          <w:rFonts w:asciiTheme="majorBidi" w:hAnsiTheme="majorBidi" w:cstheme="majorBidi"/>
          <w:sz w:val="28"/>
          <w:szCs w:val="28"/>
        </w:rPr>
        <w:t>metaalgorithm</w:t>
      </w:r>
      <w:proofErr w:type="spellEnd"/>
      <w:r w:rsidRPr="00246F00">
        <w:rPr>
          <w:rFonts w:asciiTheme="majorBidi" w:hAnsiTheme="majorBidi" w:cstheme="majorBidi"/>
          <w:sz w:val="28"/>
          <w:szCs w:val="28"/>
        </w:rPr>
        <w:t>. The deep learning architecture used, Structure2vec deep Q-learning, was shown to be efficient and effective in learning greedy heuristics. Thus, the proposed method catered for difficulties that occur when applying conventional MST algorithms on large data sets.</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 xml:space="preserve">Minimum spanning tree (MST) algorithms such as </w:t>
      </w:r>
      <w:proofErr w:type="spellStart"/>
      <w:r w:rsidRPr="00246F00">
        <w:rPr>
          <w:rFonts w:asciiTheme="majorBidi" w:eastAsia="Times New Roman" w:hAnsiTheme="majorBidi" w:cstheme="majorBidi"/>
          <w:b/>
          <w:bCs/>
          <w:sz w:val="28"/>
          <w:szCs w:val="28"/>
          <w:lang w:eastAsia="en-GB"/>
        </w:rPr>
        <w:t>Kruskal’s</w:t>
      </w:r>
      <w:proofErr w:type="spellEnd"/>
      <w:r w:rsidRPr="00246F00">
        <w:rPr>
          <w:rFonts w:asciiTheme="majorBidi" w:eastAsia="Times New Roman" w:hAnsiTheme="majorBidi" w:cstheme="majorBidi"/>
          <w:sz w:val="28"/>
          <w:szCs w:val="28"/>
          <w:lang w:eastAsia="en-GB"/>
        </w:rPr>
        <w:t xml:space="preserve">, </w:t>
      </w:r>
      <w:r w:rsidRPr="00246F00">
        <w:rPr>
          <w:rFonts w:asciiTheme="majorBidi" w:eastAsia="Times New Roman" w:hAnsiTheme="majorBidi" w:cstheme="majorBidi"/>
          <w:b/>
          <w:bCs/>
          <w:sz w:val="28"/>
          <w:szCs w:val="28"/>
          <w:lang w:eastAsia="en-GB"/>
        </w:rPr>
        <w:t>Prim’s</w:t>
      </w:r>
      <w:r w:rsidRPr="00246F00">
        <w:rPr>
          <w:rFonts w:asciiTheme="majorBidi" w:eastAsia="Times New Roman" w:hAnsiTheme="majorBidi" w:cstheme="majorBidi"/>
          <w:sz w:val="28"/>
          <w:szCs w:val="28"/>
          <w:lang w:eastAsia="en-GB"/>
        </w:rPr>
        <w:t xml:space="preserve">, and </w:t>
      </w:r>
      <w:proofErr w:type="spellStart"/>
      <w:r w:rsidRPr="00246F00">
        <w:rPr>
          <w:rFonts w:asciiTheme="majorBidi" w:eastAsia="Times New Roman" w:hAnsiTheme="majorBidi" w:cstheme="majorBidi"/>
          <w:b/>
          <w:bCs/>
          <w:sz w:val="28"/>
          <w:szCs w:val="28"/>
          <w:lang w:eastAsia="en-GB"/>
        </w:rPr>
        <w:t>Borůvka’s</w:t>
      </w:r>
      <w:proofErr w:type="spellEnd"/>
      <w:r w:rsidRPr="00246F00">
        <w:rPr>
          <w:rFonts w:asciiTheme="majorBidi" w:eastAsia="Times New Roman" w:hAnsiTheme="majorBidi" w:cstheme="majorBidi"/>
          <w:sz w:val="28"/>
          <w:szCs w:val="28"/>
          <w:lang w:eastAsia="en-GB"/>
        </w:rPr>
        <w:t xml:space="preserve"> have well-understood theoretical properties but differ in practical performance and applications. Their worst-case time complexities are comparable (near-</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 xml:space="preserve">m log n) for a graph with </w:t>
      </w:r>
      <w:r w:rsidRPr="00246F00">
        <w:rPr>
          <w:rFonts w:asciiTheme="majorBidi" w:eastAsia="Times New Roman" w:hAnsiTheme="majorBidi" w:cstheme="majorBidi"/>
          <w:i/>
          <w:iCs/>
          <w:sz w:val="28"/>
          <w:szCs w:val="28"/>
          <w:lang w:eastAsia="en-GB"/>
        </w:rPr>
        <w:t>n</w:t>
      </w:r>
      <w:r w:rsidRPr="00246F00">
        <w:rPr>
          <w:rFonts w:asciiTheme="majorBidi" w:eastAsia="Times New Roman" w:hAnsiTheme="majorBidi" w:cstheme="majorBidi"/>
          <w:sz w:val="28"/>
          <w:szCs w:val="28"/>
          <w:lang w:eastAsia="en-GB"/>
        </w:rPr>
        <w:t xml:space="preserve"> vertices and </w:t>
      </w:r>
      <w:r w:rsidRPr="00246F00">
        <w:rPr>
          <w:rFonts w:asciiTheme="majorBidi" w:eastAsia="Times New Roman" w:hAnsiTheme="majorBidi" w:cstheme="majorBidi"/>
          <w:i/>
          <w:iCs/>
          <w:sz w:val="28"/>
          <w:szCs w:val="28"/>
          <w:lang w:eastAsia="en-GB"/>
        </w:rPr>
        <w:t>m</w:t>
      </w:r>
      <w:r w:rsidRPr="00246F00">
        <w:rPr>
          <w:rFonts w:asciiTheme="majorBidi" w:eastAsia="Times New Roman" w:hAnsiTheme="majorBidi" w:cstheme="majorBidi"/>
          <w:sz w:val="28"/>
          <w:szCs w:val="28"/>
          <w:lang w:eastAsia="en-GB"/>
        </w:rPr>
        <w:t xml:space="preserve"> edges), but </w:t>
      </w:r>
      <w:r w:rsidRPr="00246F00">
        <w:rPr>
          <w:rFonts w:asciiTheme="majorBidi" w:eastAsia="Times New Roman" w:hAnsiTheme="majorBidi" w:cstheme="majorBidi"/>
          <w:sz w:val="28"/>
          <w:szCs w:val="28"/>
          <w:lang w:eastAsia="en-GB"/>
        </w:rPr>
        <w:lastRenderedPageBreak/>
        <w:t xml:space="preserve">constant factors and data structures vary. For example, </w:t>
      </w:r>
      <w:proofErr w:type="spellStart"/>
      <w:r w:rsidRPr="00246F00">
        <w:rPr>
          <w:rFonts w:asciiTheme="majorBidi" w:eastAsia="Times New Roman" w:hAnsiTheme="majorBidi" w:cstheme="majorBidi"/>
          <w:sz w:val="28"/>
          <w:szCs w:val="28"/>
          <w:lang w:eastAsia="en-GB"/>
        </w:rPr>
        <w:t>Kruskal’s</w:t>
      </w:r>
      <w:proofErr w:type="spellEnd"/>
      <w:r w:rsidRPr="00246F00">
        <w:rPr>
          <w:rFonts w:asciiTheme="majorBidi" w:eastAsia="Times New Roman" w:hAnsiTheme="majorBidi" w:cstheme="majorBidi"/>
          <w:sz w:val="28"/>
          <w:szCs w:val="28"/>
          <w:lang w:eastAsia="en-GB"/>
        </w:rPr>
        <w:t xml:space="preserve"> algorithm sorts all edges and runs in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m\log n)$ time, while Prim’s algorithm (with a Fibonacci heap) runs in $O(m + n\log n)$ time</w:t>
      </w:r>
      <w:hyperlink r:id="rId6" w:anchor=":~:text=across%20each,minimum%20spanning%20tree%20algorithm%2C%20Bor%CB%9Auvka%E2%80%99s"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xml:space="preserve">. </w:t>
      </w:r>
      <w:proofErr w:type="spellStart"/>
      <w:r w:rsidRPr="00246F00">
        <w:rPr>
          <w:rFonts w:asciiTheme="majorBidi" w:eastAsia="Times New Roman" w:hAnsiTheme="majorBidi" w:cstheme="majorBidi"/>
          <w:sz w:val="28"/>
          <w:szCs w:val="28"/>
          <w:lang w:eastAsia="en-GB"/>
        </w:rPr>
        <w:t>Borůvka’s</w:t>
      </w:r>
      <w:proofErr w:type="spellEnd"/>
      <w:r w:rsidRPr="00246F00">
        <w:rPr>
          <w:rFonts w:asciiTheme="majorBidi" w:eastAsia="Times New Roman" w:hAnsiTheme="majorBidi" w:cstheme="majorBidi"/>
          <w:sz w:val="28"/>
          <w:szCs w:val="28"/>
          <w:lang w:eastAsia="en-GB"/>
        </w:rPr>
        <w:t xml:space="preserve"> algorithm repeatedly connects each component by its lightest outgoing edge, taking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\log n)$ rounds and $O(m\log n)$ total time</w:t>
      </w:r>
      <w:hyperlink r:id="rId7" w:anchor=":~:text=the%20forest%20at%20each%20step%2C,C%20as%20the%20pair%20of"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In practice all three run in roughly linear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 xml:space="preserve">m\log n)$) time on typical inputs, but advanced algorithms achieve near-linear bounds: for instance, </w:t>
      </w:r>
      <w:proofErr w:type="spellStart"/>
      <w:r w:rsidRPr="00246F00">
        <w:rPr>
          <w:rFonts w:asciiTheme="majorBidi" w:eastAsia="Times New Roman" w:hAnsiTheme="majorBidi" w:cstheme="majorBidi"/>
          <w:sz w:val="28"/>
          <w:szCs w:val="28"/>
          <w:lang w:eastAsia="en-GB"/>
        </w:rPr>
        <w:t>Chazelle’s</w:t>
      </w:r>
      <w:proofErr w:type="spellEnd"/>
      <w:r w:rsidRPr="00246F00">
        <w:rPr>
          <w:rFonts w:asciiTheme="majorBidi" w:eastAsia="Times New Roman" w:hAnsiTheme="majorBidi" w:cstheme="majorBidi"/>
          <w:sz w:val="28"/>
          <w:szCs w:val="28"/>
          <w:lang w:eastAsia="en-GB"/>
        </w:rPr>
        <w:t xml:space="preserve"> and </w:t>
      </w:r>
      <w:proofErr w:type="spellStart"/>
      <w:r w:rsidRPr="00246F00">
        <w:rPr>
          <w:rFonts w:asciiTheme="majorBidi" w:eastAsia="Times New Roman" w:hAnsiTheme="majorBidi" w:cstheme="majorBidi"/>
          <w:sz w:val="28"/>
          <w:szCs w:val="28"/>
          <w:lang w:eastAsia="en-GB"/>
        </w:rPr>
        <w:t>Pettie</w:t>
      </w:r>
      <w:proofErr w:type="spellEnd"/>
      <w:r w:rsidRPr="00246F00">
        <w:rPr>
          <w:rFonts w:asciiTheme="majorBidi" w:eastAsia="Times New Roman" w:hAnsiTheme="majorBidi" w:cstheme="majorBidi"/>
          <w:sz w:val="28"/>
          <w:szCs w:val="28"/>
          <w:lang w:eastAsia="en-GB"/>
        </w:rPr>
        <w:t>–</w:t>
      </w:r>
      <w:proofErr w:type="spellStart"/>
      <w:r w:rsidRPr="00246F00">
        <w:rPr>
          <w:rFonts w:asciiTheme="majorBidi" w:eastAsia="Times New Roman" w:hAnsiTheme="majorBidi" w:cstheme="majorBidi"/>
          <w:sz w:val="28"/>
          <w:szCs w:val="28"/>
          <w:lang w:eastAsia="en-GB"/>
        </w:rPr>
        <w:t>Ramachandran’s</w:t>
      </w:r>
      <w:proofErr w:type="spellEnd"/>
      <w:r w:rsidRPr="00246F00">
        <w:rPr>
          <w:rFonts w:asciiTheme="majorBidi" w:eastAsia="Times New Roman" w:hAnsiTheme="majorBidi" w:cstheme="majorBidi"/>
          <w:sz w:val="28"/>
          <w:szCs w:val="28"/>
          <w:lang w:eastAsia="en-GB"/>
        </w:rPr>
        <w:t xml:space="preserve"> algorithms solve MST in $O(m \alpha(</w:t>
      </w:r>
      <w:proofErr w:type="spellStart"/>
      <w:r w:rsidRPr="00246F00">
        <w:rPr>
          <w:rFonts w:asciiTheme="majorBidi" w:eastAsia="Times New Roman" w:hAnsiTheme="majorBidi" w:cstheme="majorBidi"/>
          <w:sz w:val="28"/>
          <w:szCs w:val="28"/>
          <w:lang w:eastAsia="en-GB"/>
        </w:rPr>
        <w:t>m,n</w:t>
      </w:r>
      <w:proofErr w:type="spellEnd"/>
      <w:r w:rsidRPr="00246F00">
        <w:rPr>
          <w:rFonts w:asciiTheme="majorBidi" w:eastAsia="Times New Roman" w:hAnsiTheme="majorBidi" w:cstheme="majorBidi"/>
          <w:sz w:val="28"/>
          <w:szCs w:val="28"/>
          <w:lang w:eastAsia="en-GB"/>
        </w:rPr>
        <w:t>))$ time (where $\alpha$ is the inverse Ackermann function)</w:t>
      </w:r>
      <w:hyperlink r:id="rId8" w:anchor=":~:text=Chazelle%20showed%20O,they%20depend%20linearly%20on%20the"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Space usage is also linear ($</w:t>
      </w:r>
      <w:proofErr w:type="gramStart"/>
      <w:r w:rsidRPr="00246F00">
        <w:rPr>
          <w:rFonts w:asciiTheme="majorBidi" w:eastAsia="Times New Roman" w:hAnsiTheme="majorBidi" w:cstheme="majorBidi"/>
          <w:sz w:val="28"/>
          <w:szCs w:val="28"/>
          <w:lang w:eastAsia="en-GB"/>
        </w:rPr>
        <w:t>O(</w:t>
      </w:r>
      <w:proofErr w:type="spellStart"/>
      <w:proofErr w:type="gramEnd"/>
      <w:r w:rsidRPr="00246F00">
        <w:rPr>
          <w:rFonts w:asciiTheme="majorBidi" w:eastAsia="Times New Roman" w:hAnsiTheme="majorBidi" w:cstheme="majorBidi"/>
          <w:sz w:val="28"/>
          <w:szCs w:val="28"/>
          <w:lang w:eastAsia="en-GB"/>
        </w:rPr>
        <w:t>m+n</w:t>
      </w:r>
      <w:proofErr w:type="spellEnd"/>
      <w:r w:rsidRPr="00246F00">
        <w:rPr>
          <w:rFonts w:asciiTheme="majorBidi" w:eastAsia="Times New Roman" w:hAnsiTheme="majorBidi" w:cstheme="majorBidi"/>
          <w:sz w:val="28"/>
          <w:szCs w:val="28"/>
          <w:lang w:eastAsia="en-GB"/>
        </w:rPr>
        <w:t xml:space="preserve">)$) for all three: Prim’s needs $O(n)$ space for the priority queue, </w:t>
      </w:r>
      <w:proofErr w:type="spellStart"/>
      <w:r w:rsidRPr="00246F00">
        <w:rPr>
          <w:rFonts w:asciiTheme="majorBidi" w:eastAsia="Times New Roman" w:hAnsiTheme="majorBidi" w:cstheme="majorBidi"/>
          <w:sz w:val="28"/>
          <w:szCs w:val="28"/>
          <w:lang w:eastAsia="en-GB"/>
        </w:rPr>
        <w:t>Kruskal’s</w:t>
      </w:r>
      <w:proofErr w:type="spellEnd"/>
      <w:r w:rsidRPr="00246F00">
        <w:rPr>
          <w:rFonts w:asciiTheme="majorBidi" w:eastAsia="Times New Roman" w:hAnsiTheme="majorBidi" w:cstheme="majorBidi"/>
          <w:sz w:val="28"/>
          <w:szCs w:val="28"/>
          <w:lang w:eastAsia="en-GB"/>
        </w:rPr>
        <w:t xml:space="preserve"> uses $O(m)$ for edge storage and $O(n)$ for a union-find, and </w:t>
      </w:r>
      <w:proofErr w:type="spellStart"/>
      <w:r w:rsidRPr="00246F00">
        <w:rPr>
          <w:rFonts w:asciiTheme="majorBidi" w:eastAsia="Times New Roman" w:hAnsiTheme="majorBidi" w:cstheme="majorBidi"/>
          <w:sz w:val="28"/>
          <w:szCs w:val="28"/>
          <w:lang w:eastAsia="en-GB"/>
        </w:rPr>
        <w:t>Borůvka’s</w:t>
      </w:r>
      <w:proofErr w:type="spellEnd"/>
      <w:r w:rsidRPr="00246F00">
        <w:rPr>
          <w:rFonts w:asciiTheme="majorBidi" w:eastAsia="Times New Roman" w:hAnsiTheme="majorBidi" w:cstheme="majorBidi"/>
          <w:sz w:val="28"/>
          <w:szCs w:val="28"/>
          <w:lang w:eastAsia="en-GB"/>
        </w:rPr>
        <w:t xml:space="preserve"> uses similar structures.</w:t>
      </w:r>
    </w:p>
    <w:p w:rsidR="00246F00" w:rsidRPr="00246F00" w:rsidRDefault="00246F00" w:rsidP="00246F00">
      <w:pPr>
        <w:numPr>
          <w:ilvl w:val="0"/>
          <w:numId w:val="1"/>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Prim’s algorithm:</w:t>
      </w:r>
      <w:r w:rsidRPr="00246F00">
        <w:rPr>
          <w:rFonts w:asciiTheme="majorBidi" w:eastAsia="Times New Roman" w:hAnsiTheme="majorBidi" w:cstheme="majorBidi"/>
          <w:sz w:val="28"/>
          <w:szCs w:val="28"/>
          <w:lang w:eastAsia="en-GB"/>
        </w:rPr>
        <w:t xml:space="preserve"> Maintains a priority queue of vertices. Worst-case time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m + n\log n)$</w:t>
      </w:r>
      <w:hyperlink r:id="rId9" w:anchor=":~:text=across%20each,minimum%20spanning%20tree%20algorithm%2C%20Bor%CB%9Auvka%E2%80%99s"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space $O(</w:t>
      </w:r>
      <w:proofErr w:type="spellStart"/>
      <w:r w:rsidRPr="00246F00">
        <w:rPr>
          <w:rFonts w:asciiTheme="majorBidi" w:eastAsia="Times New Roman" w:hAnsiTheme="majorBidi" w:cstheme="majorBidi"/>
          <w:sz w:val="28"/>
          <w:szCs w:val="28"/>
          <w:lang w:eastAsia="en-GB"/>
        </w:rPr>
        <w:t>n+m</w:t>
      </w:r>
      <w:proofErr w:type="spellEnd"/>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1"/>
        </w:numPr>
        <w:spacing w:before="100" w:beforeAutospacing="1" w:after="100" w:afterAutospacing="1" w:line="360" w:lineRule="auto"/>
        <w:jc w:val="both"/>
        <w:rPr>
          <w:rFonts w:asciiTheme="majorBidi" w:eastAsia="Times New Roman" w:hAnsiTheme="majorBidi" w:cstheme="majorBidi"/>
          <w:sz w:val="28"/>
          <w:szCs w:val="28"/>
          <w:lang w:eastAsia="en-GB"/>
        </w:rPr>
      </w:pPr>
      <w:proofErr w:type="spellStart"/>
      <w:r w:rsidRPr="00246F00">
        <w:rPr>
          <w:rFonts w:asciiTheme="majorBidi" w:eastAsia="Times New Roman" w:hAnsiTheme="majorBidi" w:cstheme="majorBidi"/>
          <w:b/>
          <w:bCs/>
          <w:sz w:val="28"/>
          <w:szCs w:val="28"/>
          <w:lang w:eastAsia="en-GB"/>
        </w:rPr>
        <w:t>Kruskal’s</w:t>
      </w:r>
      <w:proofErr w:type="spellEnd"/>
      <w:r w:rsidRPr="00246F00">
        <w:rPr>
          <w:rFonts w:asciiTheme="majorBidi" w:eastAsia="Times New Roman" w:hAnsiTheme="majorBidi" w:cstheme="majorBidi"/>
          <w:b/>
          <w:bCs/>
          <w:sz w:val="28"/>
          <w:szCs w:val="28"/>
          <w:lang w:eastAsia="en-GB"/>
        </w:rPr>
        <w:t xml:space="preserve"> algorithm:</w:t>
      </w:r>
      <w:r w:rsidRPr="00246F00">
        <w:rPr>
          <w:rFonts w:asciiTheme="majorBidi" w:eastAsia="Times New Roman" w:hAnsiTheme="majorBidi" w:cstheme="majorBidi"/>
          <w:sz w:val="28"/>
          <w:szCs w:val="28"/>
          <w:lang w:eastAsia="en-GB"/>
        </w:rPr>
        <w:t xml:space="preserve"> Sorts edges and uses union-find. Worst-case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m\log n)$</w:t>
      </w:r>
      <w:hyperlink r:id="rId10" w:anchor=":~:text=across%20each,minimum%20spanning%20tree%20algorithm%2C%20Bor%CB%9Auvka%E2%80%99s"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space $O(</w:t>
      </w:r>
      <w:proofErr w:type="spellStart"/>
      <w:r w:rsidRPr="00246F00">
        <w:rPr>
          <w:rFonts w:asciiTheme="majorBidi" w:eastAsia="Times New Roman" w:hAnsiTheme="majorBidi" w:cstheme="majorBidi"/>
          <w:sz w:val="28"/>
          <w:szCs w:val="28"/>
          <w:lang w:eastAsia="en-GB"/>
        </w:rPr>
        <w:t>n+m</w:t>
      </w:r>
      <w:proofErr w:type="spellEnd"/>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1"/>
        </w:numPr>
        <w:spacing w:before="100" w:beforeAutospacing="1" w:after="100" w:afterAutospacing="1" w:line="360" w:lineRule="auto"/>
        <w:jc w:val="both"/>
        <w:rPr>
          <w:rFonts w:asciiTheme="majorBidi" w:eastAsia="Times New Roman" w:hAnsiTheme="majorBidi" w:cstheme="majorBidi"/>
          <w:sz w:val="28"/>
          <w:szCs w:val="28"/>
          <w:lang w:eastAsia="en-GB"/>
        </w:rPr>
      </w:pPr>
      <w:proofErr w:type="spellStart"/>
      <w:r w:rsidRPr="00246F00">
        <w:rPr>
          <w:rFonts w:asciiTheme="majorBidi" w:eastAsia="Times New Roman" w:hAnsiTheme="majorBidi" w:cstheme="majorBidi"/>
          <w:b/>
          <w:bCs/>
          <w:sz w:val="28"/>
          <w:szCs w:val="28"/>
          <w:lang w:eastAsia="en-GB"/>
        </w:rPr>
        <w:t>Borůvka’s</w:t>
      </w:r>
      <w:proofErr w:type="spellEnd"/>
      <w:r w:rsidRPr="00246F00">
        <w:rPr>
          <w:rFonts w:asciiTheme="majorBidi" w:eastAsia="Times New Roman" w:hAnsiTheme="majorBidi" w:cstheme="majorBidi"/>
          <w:b/>
          <w:bCs/>
          <w:sz w:val="28"/>
          <w:szCs w:val="28"/>
          <w:lang w:eastAsia="en-GB"/>
        </w:rPr>
        <w:t xml:space="preserve"> algorithm:</w:t>
      </w:r>
      <w:r w:rsidRPr="00246F00">
        <w:rPr>
          <w:rFonts w:asciiTheme="majorBidi" w:eastAsia="Times New Roman" w:hAnsiTheme="majorBidi" w:cstheme="majorBidi"/>
          <w:sz w:val="28"/>
          <w:szCs w:val="28"/>
          <w:lang w:eastAsia="en-GB"/>
        </w:rPr>
        <w:t xml:space="preserve"> Runs in at most $\</w:t>
      </w:r>
      <w:proofErr w:type="spellStart"/>
      <w:r w:rsidRPr="00246F00">
        <w:rPr>
          <w:rFonts w:asciiTheme="majorBidi" w:eastAsia="Times New Roman" w:hAnsiTheme="majorBidi" w:cstheme="majorBidi"/>
          <w:sz w:val="28"/>
          <w:szCs w:val="28"/>
          <w:lang w:eastAsia="en-GB"/>
        </w:rPr>
        <w:t>lceil</w:t>
      </w:r>
      <w:proofErr w:type="spellEnd"/>
      <w:r w:rsidRPr="00246F00">
        <w:rPr>
          <w:rFonts w:asciiTheme="majorBidi" w:eastAsia="Times New Roman" w:hAnsiTheme="majorBidi" w:cstheme="majorBidi"/>
          <w:sz w:val="28"/>
          <w:szCs w:val="28"/>
          <w:lang w:eastAsia="en-GB"/>
        </w:rPr>
        <w:t>\log n\</w:t>
      </w:r>
      <w:proofErr w:type="spellStart"/>
      <w:r w:rsidRPr="00246F00">
        <w:rPr>
          <w:rFonts w:asciiTheme="majorBidi" w:eastAsia="Times New Roman" w:hAnsiTheme="majorBidi" w:cstheme="majorBidi"/>
          <w:sz w:val="28"/>
          <w:szCs w:val="28"/>
          <w:lang w:eastAsia="en-GB"/>
        </w:rPr>
        <w:t>rceil</w:t>
      </w:r>
      <w:proofErr w:type="spellEnd"/>
      <w:r w:rsidRPr="00246F00">
        <w:rPr>
          <w:rFonts w:asciiTheme="majorBidi" w:eastAsia="Times New Roman" w:hAnsiTheme="majorBidi" w:cstheme="majorBidi"/>
          <w:sz w:val="28"/>
          <w:szCs w:val="28"/>
          <w:lang w:eastAsia="en-GB"/>
        </w:rPr>
        <w:t>$ rounds, each scanning edges, total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m\log n)$</w:t>
      </w:r>
      <w:hyperlink r:id="rId11" w:anchor=":~:text=the%20forest%20at%20each%20step%2C,C%20as%20the%20pair%20of"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space $O(</w:t>
      </w:r>
      <w:proofErr w:type="spellStart"/>
      <w:r w:rsidRPr="00246F00">
        <w:rPr>
          <w:rFonts w:asciiTheme="majorBidi" w:eastAsia="Times New Roman" w:hAnsiTheme="majorBidi" w:cstheme="majorBidi"/>
          <w:sz w:val="28"/>
          <w:szCs w:val="28"/>
          <w:lang w:eastAsia="en-GB"/>
        </w:rPr>
        <w:t>n+m</w:t>
      </w:r>
      <w:proofErr w:type="spellEnd"/>
      <w:r w:rsidRPr="00246F00">
        <w:rPr>
          <w:rFonts w:asciiTheme="majorBidi" w:eastAsia="Times New Roman" w:hAnsiTheme="majorBidi" w:cstheme="majorBidi"/>
          <w:sz w:val="28"/>
          <w:szCs w:val="28"/>
          <w:lang w:eastAsia="en-GB"/>
        </w:rPr>
        <w:t>)$.</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 xml:space="preserve">Modern theory shows these can be improved to nearly linear time. In fact, </w:t>
      </w:r>
      <w:proofErr w:type="spellStart"/>
      <w:r w:rsidRPr="00246F00">
        <w:rPr>
          <w:rFonts w:asciiTheme="majorBidi" w:eastAsia="Times New Roman" w:hAnsiTheme="majorBidi" w:cstheme="majorBidi"/>
          <w:sz w:val="28"/>
          <w:szCs w:val="28"/>
          <w:lang w:eastAsia="en-GB"/>
        </w:rPr>
        <w:t>Pettie</w:t>
      </w:r>
      <w:proofErr w:type="spellEnd"/>
      <w:r w:rsidRPr="00246F00">
        <w:rPr>
          <w:rFonts w:asciiTheme="majorBidi" w:eastAsia="Times New Roman" w:hAnsiTheme="majorBidi" w:cstheme="majorBidi"/>
          <w:sz w:val="28"/>
          <w:szCs w:val="28"/>
          <w:lang w:eastAsia="en-GB"/>
        </w:rPr>
        <w:t xml:space="preserve"> and </w:t>
      </w:r>
      <w:proofErr w:type="spellStart"/>
      <w:r w:rsidRPr="00246F00">
        <w:rPr>
          <w:rFonts w:asciiTheme="majorBidi" w:eastAsia="Times New Roman" w:hAnsiTheme="majorBidi" w:cstheme="majorBidi"/>
          <w:sz w:val="28"/>
          <w:szCs w:val="28"/>
          <w:lang w:eastAsia="en-GB"/>
        </w:rPr>
        <w:t>Ramachandran</w:t>
      </w:r>
      <w:proofErr w:type="spellEnd"/>
      <w:r w:rsidRPr="00246F00">
        <w:rPr>
          <w:rFonts w:asciiTheme="majorBidi" w:eastAsia="Times New Roman" w:hAnsiTheme="majorBidi" w:cstheme="majorBidi"/>
          <w:sz w:val="28"/>
          <w:szCs w:val="28"/>
          <w:lang w:eastAsia="en-GB"/>
        </w:rPr>
        <w:t xml:space="preserve"> (2002) achieved an $O(m\alpha(</w:t>
      </w:r>
      <w:proofErr w:type="spellStart"/>
      <w:r w:rsidRPr="00246F00">
        <w:rPr>
          <w:rFonts w:asciiTheme="majorBidi" w:eastAsia="Times New Roman" w:hAnsiTheme="majorBidi" w:cstheme="majorBidi"/>
          <w:sz w:val="28"/>
          <w:szCs w:val="28"/>
          <w:lang w:eastAsia="en-GB"/>
        </w:rPr>
        <w:t>m,n</w:t>
      </w:r>
      <w:proofErr w:type="spellEnd"/>
      <w:r w:rsidRPr="00246F00">
        <w:rPr>
          <w:rFonts w:asciiTheme="majorBidi" w:eastAsia="Times New Roman" w:hAnsiTheme="majorBidi" w:cstheme="majorBidi"/>
          <w:sz w:val="28"/>
          <w:szCs w:val="28"/>
          <w:lang w:eastAsia="en-GB"/>
        </w:rPr>
        <w:t>))$ MST algorithm</w:t>
      </w:r>
      <w:hyperlink r:id="rId12" w:anchor=":~:text=Chazelle%20showed%20O,they%20depend%20linearly%20on%20the"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indicating that in practice MST can often be found almost as fast as the time to read the input graph.</w:t>
      </w:r>
    </w:p>
    <w:p w:rsidR="00246F00" w:rsidRPr="00246F00" w:rsidRDefault="00246F00" w:rsidP="00246F00">
      <w:pPr>
        <w:spacing w:before="100" w:beforeAutospacing="1" w:after="100" w:afterAutospacing="1" w:line="360" w:lineRule="auto"/>
        <w:jc w:val="both"/>
        <w:outlineLvl w:val="1"/>
        <w:rPr>
          <w:rFonts w:asciiTheme="majorBidi" w:eastAsia="Times New Roman" w:hAnsiTheme="majorBidi" w:cstheme="majorBidi"/>
          <w:b/>
          <w:bCs/>
          <w:sz w:val="28"/>
          <w:szCs w:val="28"/>
          <w:lang w:eastAsia="en-GB"/>
        </w:rPr>
      </w:pPr>
      <w:r w:rsidRPr="00246F00">
        <w:rPr>
          <w:rFonts w:asciiTheme="majorBidi" w:eastAsia="Times New Roman" w:hAnsiTheme="majorBidi" w:cstheme="majorBidi"/>
          <w:b/>
          <w:bCs/>
          <w:sz w:val="28"/>
          <w:szCs w:val="28"/>
          <w:lang w:eastAsia="en-GB"/>
        </w:rPr>
        <w:t>2.2 Practical Performance</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 xml:space="preserve">In empirical tests, </w:t>
      </w:r>
      <w:proofErr w:type="gramStart"/>
      <w:r w:rsidRPr="00246F00">
        <w:rPr>
          <w:rFonts w:asciiTheme="majorBidi" w:eastAsia="Times New Roman" w:hAnsiTheme="majorBidi" w:cstheme="majorBidi"/>
          <w:b/>
          <w:bCs/>
          <w:sz w:val="28"/>
          <w:szCs w:val="28"/>
          <w:lang w:eastAsia="en-GB"/>
        </w:rPr>
        <w:t>Prim</w:t>
      </w:r>
      <w:proofErr w:type="gramEnd"/>
      <w:r w:rsidRPr="00246F00">
        <w:rPr>
          <w:rFonts w:asciiTheme="majorBidi" w:eastAsia="Times New Roman" w:hAnsiTheme="majorBidi" w:cstheme="majorBidi"/>
          <w:b/>
          <w:bCs/>
          <w:sz w:val="28"/>
          <w:szCs w:val="28"/>
          <w:lang w:eastAsia="en-GB"/>
        </w:rPr>
        <w:t xml:space="preserve"> vs. </w:t>
      </w:r>
      <w:proofErr w:type="spellStart"/>
      <w:r w:rsidRPr="00246F00">
        <w:rPr>
          <w:rFonts w:asciiTheme="majorBidi" w:eastAsia="Times New Roman" w:hAnsiTheme="majorBidi" w:cstheme="majorBidi"/>
          <w:b/>
          <w:bCs/>
          <w:sz w:val="28"/>
          <w:szCs w:val="28"/>
          <w:lang w:eastAsia="en-GB"/>
        </w:rPr>
        <w:t>Kruskal</w:t>
      </w:r>
      <w:proofErr w:type="spellEnd"/>
      <w:r w:rsidRPr="00246F00">
        <w:rPr>
          <w:rFonts w:asciiTheme="majorBidi" w:eastAsia="Times New Roman" w:hAnsiTheme="majorBidi" w:cstheme="majorBidi"/>
          <w:b/>
          <w:bCs/>
          <w:sz w:val="28"/>
          <w:szCs w:val="28"/>
          <w:lang w:eastAsia="en-GB"/>
        </w:rPr>
        <w:t xml:space="preserve"> vs. </w:t>
      </w:r>
      <w:proofErr w:type="spellStart"/>
      <w:r w:rsidRPr="00246F00">
        <w:rPr>
          <w:rFonts w:asciiTheme="majorBidi" w:eastAsia="Times New Roman" w:hAnsiTheme="majorBidi" w:cstheme="majorBidi"/>
          <w:b/>
          <w:bCs/>
          <w:sz w:val="28"/>
          <w:szCs w:val="28"/>
          <w:lang w:eastAsia="en-GB"/>
        </w:rPr>
        <w:t>Borůvka</w:t>
      </w:r>
      <w:proofErr w:type="spellEnd"/>
      <w:r w:rsidRPr="00246F00">
        <w:rPr>
          <w:rFonts w:asciiTheme="majorBidi" w:eastAsia="Times New Roman" w:hAnsiTheme="majorBidi" w:cstheme="majorBidi"/>
          <w:sz w:val="28"/>
          <w:szCs w:val="28"/>
          <w:lang w:eastAsia="en-GB"/>
        </w:rPr>
        <w:t xml:space="preserve"> each has regimes of advantage. </w:t>
      </w:r>
      <w:proofErr w:type="spellStart"/>
      <w:r w:rsidRPr="00246F00">
        <w:rPr>
          <w:rFonts w:asciiTheme="majorBidi" w:eastAsia="Times New Roman" w:hAnsiTheme="majorBidi" w:cstheme="majorBidi"/>
          <w:sz w:val="28"/>
          <w:szCs w:val="28"/>
          <w:lang w:eastAsia="en-GB"/>
        </w:rPr>
        <w:t>Kruskal’s</w:t>
      </w:r>
      <w:proofErr w:type="spellEnd"/>
      <w:r w:rsidRPr="00246F00">
        <w:rPr>
          <w:rFonts w:asciiTheme="majorBidi" w:eastAsia="Times New Roman" w:hAnsiTheme="majorBidi" w:cstheme="majorBidi"/>
          <w:sz w:val="28"/>
          <w:szCs w:val="28"/>
          <w:lang w:eastAsia="en-GB"/>
        </w:rPr>
        <w:t xml:space="preserve"> tends to excel on </w:t>
      </w:r>
      <w:r w:rsidRPr="00246F00">
        <w:rPr>
          <w:rFonts w:asciiTheme="majorBidi" w:eastAsia="Times New Roman" w:hAnsiTheme="majorBidi" w:cstheme="majorBidi"/>
          <w:i/>
          <w:iCs/>
          <w:sz w:val="28"/>
          <w:szCs w:val="28"/>
          <w:lang w:eastAsia="en-GB"/>
        </w:rPr>
        <w:t>sparse</w:t>
      </w:r>
      <w:r w:rsidRPr="00246F00">
        <w:rPr>
          <w:rFonts w:asciiTheme="majorBidi" w:eastAsia="Times New Roman" w:hAnsiTheme="majorBidi" w:cstheme="majorBidi"/>
          <w:sz w:val="28"/>
          <w:szCs w:val="28"/>
          <w:lang w:eastAsia="en-GB"/>
        </w:rPr>
        <w:t xml:space="preserve"> graphs because sorting fewer edges is cheaper, whereas Prim’s algorithm (especially its simple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 xml:space="preserve">n^2)$ </w:t>
      </w:r>
      <w:r w:rsidRPr="00246F00">
        <w:rPr>
          <w:rFonts w:asciiTheme="majorBidi" w:eastAsia="Times New Roman" w:hAnsiTheme="majorBidi" w:cstheme="majorBidi"/>
          <w:sz w:val="28"/>
          <w:szCs w:val="28"/>
          <w:lang w:eastAsia="en-GB"/>
        </w:rPr>
        <w:lastRenderedPageBreak/>
        <w:t xml:space="preserve">dense implementation) often wins on </w:t>
      </w:r>
      <w:r w:rsidRPr="00246F00">
        <w:rPr>
          <w:rFonts w:asciiTheme="majorBidi" w:eastAsia="Times New Roman" w:hAnsiTheme="majorBidi" w:cstheme="majorBidi"/>
          <w:i/>
          <w:iCs/>
          <w:sz w:val="28"/>
          <w:szCs w:val="28"/>
          <w:lang w:eastAsia="en-GB"/>
        </w:rPr>
        <w:t>dense</w:t>
      </w:r>
      <w:r w:rsidRPr="00246F00">
        <w:rPr>
          <w:rFonts w:asciiTheme="majorBidi" w:eastAsia="Times New Roman" w:hAnsiTheme="majorBidi" w:cstheme="majorBidi"/>
          <w:sz w:val="28"/>
          <w:szCs w:val="28"/>
          <w:lang w:eastAsia="en-GB"/>
        </w:rPr>
        <w:t xml:space="preserve"> graphs when $m\</w:t>
      </w:r>
      <w:proofErr w:type="spellStart"/>
      <w:r w:rsidRPr="00246F00">
        <w:rPr>
          <w:rFonts w:asciiTheme="majorBidi" w:eastAsia="Times New Roman" w:hAnsiTheme="majorBidi" w:cstheme="majorBidi"/>
          <w:sz w:val="28"/>
          <w:szCs w:val="28"/>
          <w:lang w:eastAsia="en-GB"/>
        </w:rPr>
        <w:t>approx</w:t>
      </w:r>
      <w:proofErr w:type="spellEnd"/>
      <w:r w:rsidRPr="00246F00">
        <w:rPr>
          <w:rFonts w:asciiTheme="majorBidi" w:eastAsia="Times New Roman" w:hAnsiTheme="majorBidi" w:cstheme="majorBidi"/>
          <w:sz w:val="28"/>
          <w:szCs w:val="28"/>
          <w:lang w:eastAsia="en-GB"/>
        </w:rPr>
        <w:t xml:space="preserve"> n^2$</w:t>
      </w:r>
      <w:hyperlink r:id="rId13" w:anchor=":~:text=across%20each,minimum%20spanning%20tree%20algorithm%2C%20Bor%CB%9Auvka%E2%80%99s" w:tgtFrame="_blank" w:history="1">
        <w:r w:rsidRPr="00246F00">
          <w:rPr>
            <w:rFonts w:asciiTheme="majorBidi" w:eastAsia="Times New Roman" w:hAnsiTheme="majorBidi" w:cstheme="majorBidi"/>
            <w:color w:val="0000FF"/>
            <w:sz w:val="28"/>
            <w:szCs w:val="28"/>
            <w:u w:val="single"/>
            <w:lang w:eastAsia="en-GB"/>
          </w:rPr>
          <w:t>mlpack.org</w:t>
        </w:r>
      </w:hyperlink>
      <w:r w:rsidRPr="00246F00">
        <w:rPr>
          <w:rFonts w:asciiTheme="majorBidi" w:eastAsia="Times New Roman" w:hAnsiTheme="majorBidi" w:cstheme="majorBidi"/>
          <w:sz w:val="28"/>
          <w:szCs w:val="28"/>
          <w:lang w:eastAsia="en-GB"/>
        </w:rPr>
        <w:t xml:space="preserve">. </w:t>
      </w:r>
      <w:proofErr w:type="spellStart"/>
      <w:r w:rsidRPr="00246F00">
        <w:rPr>
          <w:rFonts w:asciiTheme="majorBidi" w:eastAsia="Times New Roman" w:hAnsiTheme="majorBidi" w:cstheme="majorBidi"/>
          <w:sz w:val="28"/>
          <w:szCs w:val="28"/>
          <w:lang w:eastAsia="en-GB"/>
        </w:rPr>
        <w:t>Borůvka’s</w:t>
      </w:r>
      <w:proofErr w:type="spellEnd"/>
      <w:r w:rsidRPr="00246F00">
        <w:rPr>
          <w:rFonts w:asciiTheme="majorBidi" w:eastAsia="Times New Roman" w:hAnsiTheme="majorBidi" w:cstheme="majorBidi"/>
          <w:sz w:val="28"/>
          <w:szCs w:val="28"/>
          <w:lang w:eastAsia="en-GB"/>
        </w:rPr>
        <w:t xml:space="preserve"> original form is not commonly used serially, but its parallel nature makes it attractive for large-scale graphs. Recent GPU-based and parallel implementations blur these lines: for example, </w:t>
      </w:r>
      <w:proofErr w:type="spellStart"/>
      <w:r w:rsidRPr="00246F00">
        <w:rPr>
          <w:rFonts w:asciiTheme="majorBidi" w:eastAsia="Times New Roman" w:hAnsiTheme="majorBidi" w:cstheme="majorBidi"/>
          <w:sz w:val="28"/>
          <w:szCs w:val="28"/>
          <w:lang w:eastAsia="en-GB"/>
        </w:rPr>
        <w:t>Fallin</w:t>
      </w:r>
      <w:proofErr w:type="spellEnd"/>
      <w:r w:rsidRPr="00246F00">
        <w:rPr>
          <w:rFonts w:asciiTheme="majorBidi" w:eastAsia="Times New Roman" w:hAnsiTheme="majorBidi" w:cstheme="majorBidi"/>
          <w:sz w:val="28"/>
          <w:szCs w:val="28"/>
          <w:lang w:eastAsia="en-GB"/>
        </w:rPr>
        <w:t xml:space="preserve"> et al. (2023) show that a “filter-</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 xml:space="preserve">” </w:t>
      </w:r>
      <w:proofErr w:type="gramStart"/>
      <w:r w:rsidRPr="00246F00">
        <w:rPr>
          <w:rFonts w:asciiTheme="majorBidi" w:eastAsia="Times New Roman" w:hAnsiTheme="majorBidi" w:cstheme="majorBidi"/>
          <w:sz w:val="28"/>
          <w:szCs w:val="28"/>
          <w:lang w:eastAsia="en-GB"/>
        </w:rPr>
        <w:t>approach</w:t>
      </w:r>
      <w:proofErr w:type="gramEnd"/>
      <w:r w:rsidRPr="00246F00">
        <w:rPr>
          <w:rFonts w:asciiTheme="majorBidi" w:eastAsia="Times New Roman" w:hAnsiTheme="majorBidi" w:cstheme="majorBidi"/>
          <w:sz w:val="28"/>
          <w:szCs w:val="28"/>
          <w:lang w:eastAsia="en-GB"/>
        </w:rPr>
        <w:t xml:space="preserve"> can handle both sparse and dense graphs efficiently by only partially sorting edges</w:t>
      </w:r>
      <w:hyperlink r:id="rId14" w:anchor=":~:text=than%20the%20conventional%20implementation,MST%20incorporates%20this%20idea"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 xml:space="preserve">. In their ECL-MST GPU implementation, </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 xml:space="preserve">-based and </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-based strategies yield the same high performance, with optimizations like edge filtering and lock-free data structures boosting both sparse and dense performance</w:t>
      </w:r>
      <w:hyperlink r:id="rId15" w:anchor=":~:text=than%20the%20conventional%20implementation,MST%20incorporates%20this%20idea" w:tgtFrame="_blank" w:history="1">
        <w:r w:rsidRPr="00246F00">
          <w:rPr>
            <w:rFonts w:asciiTheme="majorBidi" w:eastAsia="Times New Roman" w:hAnsiTheme="majorBidi" w:cstheme="majorBidi"/>
            <w:color w:val="0000FF"/>
            <w:sz w:val="28"/>
            <w:szCs w:val="28"/>
            <w:u w:val="single"/>
            <w:lang w:eastAsia="en-GB"/>
          </w:rPr>
          <w:t>userweb.cs.txstate.edu</w:t>
        </w:r>
      </w:hyperlink>
      <w:hyperlink r:id="rId16" w:anchor=":~:text=Setia%20et%20al.%20,to%20avoid%20more%20expensive%20synchronization"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2"/>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 xml:space="preserve">Sparse graphs (small </w:t>
      </w:r>
      <w:r w:rsidRPr="00246F00">
        <w:rPr>
          <w:rFonts w:asciiTheme="majorBidi" w:eastAsia="Times New Roman" w:hAnsiTheme="majorBidi" w:cstheme="majorBidi"/>
          <w:b/>
          <w:bCs/>
          <w:i/>
          <w:iCs/>
          <w:sz w:val="28"/>
          <w:szCs w:val="28"/>
          <w:lang w:eastAsia="en-GB"/>
        </w:rPr>
        <w:t>m</w:t>
      </w:r>
      <w:r w:rsidRPr="00246F00">
        <w:rPr>
          <w:rFonts w:asciiTheme="majorBidi" w:eastAsia="Times New Roman" w:hAnsiTheme="majorBidi" w:cstheme="majorBidi"/>
          <w:b/>
          <w:bCs/>
          <w:sz w:val="28"/>
          <w:szCs w:val="28"/>
          <w:lang w:eastAsia="en-GB"/>
        </w:rPr>
        <w:t>):</w:t>
      </w:r>
      <w:r w:rsidRPr="00246F00">
        <w:rPr>
          <w:rFonts w:asciiTheme="majorBidi" w:eastAsia="Times New Roman" w:hAnsiTheme="majorBidi" w:cstheme="majorBidi"/>
          <w:sz w:val="28"/>
          <w:szCs w:val="28"/>
          <w:lang w:eastAsia="en-GB"/>
        </w:rPr>
        <w:t xml:space="preserve"> </w:t>
      </w:r>
      <w:proofErr w:type="spellStart"/>
      <w:r w:rsidRPr="00246F00">
        <w:rPr>
          <w:rFonts w:asciiTheme="majorBidi" w:eastAsia="Times New Roman" w:hAnsiTheme="majorBidi" w:cstheme="majorBidi"/>
          <w:sz w:val="28"/>
          <w:szCs w:val="28"/>
          <w:lang w:eastAsia="en-GB"/>
        </w:rPr>
        <w:t>Kruskal’s</w:t>
      </w:r>
      <w:proofErr w:type="spellEnd"/>
      <w:r w:rsidRPr="00246F00">
        <w:rPr>
          <w:rFonts w:asciiTheme="majorBidi" w:eastAsia="Times New Roman" w:hAnsiTheme="majorBidi" w:cstheme="majorBidi"/>
          <w:sz w:val="28"/>
          <w:szCs w:val="28"/>
          <w:lang w:eastAsia="en-GB"/>
        </w:rPr>
        <w:t xml:space="preserve"> method with efficient sorting or filtering often wins, because there are few edges to process</w:t>
      </w:r>
      <w:hyperlink r:id="rId17" w:anchor=":~:text=than%20the%20conventional%20implementation,MST%20incorporates%20this%20idea"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2"/>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 xml:space="preserve">Dense graphs (large </w:t>
      </w:r>
      <w:r w:rsidRPr="00246F00">
        <w:rPr>
          <w:rFonts w:asciiTheme="majorBidi" w:eastAsia="Times New Roman" w:hAnsiTheme="majorBidi" w:cstheme="majorBidi"/>
          <w:b/>
          <w:bCs/>
          <w:i/>
          <w:iCs/>
          <w:sz w:val="28"/>
          <w:szCs w:val="28"/>
          <w:lang w:eastAsia="en-GB"/>
        </w:rPr>
        <w:t>m</w:t>
      </w:r>
      <w:r w:rsidRPr="00246F00">
        <w:rPr>
          <w:rFonts w:asciiTheme="majorBidi" w:eastAsia="Times New Roman" w:hAnsiTheme="majorBidi" w:cstheme="majorBidi"/>
          <w:b/>
          <w:bCs/>
          <w:sz w:val="28"/>
          <w:szCs w:val="28"/>
          <w:lang w:eastAsia="en-GB"/>
        </w:rPr>
        <w:t>):</w:t>
      </w:r>
      <w:r w:rsidRPr="00246F00">
        <w:rPr>
          <w:rFonts w:asciiTheme="majorBidi" w:eastAsia="Times New Roman" w:hAnsiTheme="majorBidi" w:cstheme="majorBidi"/>
          <w:sz w:val="28"/>
          <w:szCs w:val="28"/>
          <w:lang w:eastAsia="en-GB"/>
        </w:rPr>
        <w:t xml:space="preserve"> Prim’s algorithm using an adjacency-matrix or optimized heap (with time $</w:t>
      </w:r>
      <w:proofErr w:type="gramStart"/>
      <w:r w:rsidRPr="00246F00">
        <w:rPr>
          <w:rFonts w:asciiTheme="majorBidi" w:eastAsia="Times New Roman" w:hAnsiTheme="majorBidi" w:cstheme="majorBidi"/>
          <w:sz w:val="28"/>
          <w:szCs w:val="28"/>
          <w:lang w:eastAsia="en-GB"/>
        </w:rPr>
        <w:t>O(</w:t>
      </w:r>
      <w:proofErr w:type="gramEnd"/>
      <w:r w:rsidRPr="00246F00">
        <w:rPr>
          <w:rFonts w:asciiTheme="majorBidi" w:eastAsia="Times New Roman" w:hAnsiTheme="majorBidi" w:cstheme="majorBidi"/>
          <w:sz w:val="28"/>
          <w:szCs w:val="28"/>
          <w:lang w:eastAsia="en-GB"/>
        </w:rPr>
        <w:t xml:space="preserve">n^2)$ or $O(m + n\log n)$) can be faster than sorting $\Theta(n^2)$ edges. Advanced </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 xml:space="preserve"> variants (like Filter-</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 can also match this performance</w:t>
      </w:r>
      <w:hyperlink r:id="rId18" w:anchor=":~:text=than%20the%20conventional%20implementation,MST%20incorporates%20this%20idea"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2"/>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Mixed/large graphs:</w:t>
      </w:r>
      <w:r w:rsidRPr="00246F00">
        <w:rPr>
          <w:rFonts w:asciiTheme="majorBidi" w:eastAsia="Times New Roman" w:hAnsiTheme="majorBidi" w:cstheme="majorBidi"/>
          <w:sz w:val="28"/>
          <w:szCs w:val="28"/>
          <w:lang w:eastAsia="en-GB"/>
        </w:rPr>
        <w:t xml:space="preserve"> Hybrid implementations (e.g. parallel </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 xml:space="preserve"> or Filter-</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 xml:space="preserve">) show best scaling. For example, an MPI-based </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 xml:space="preserve"> algorithm achieved </w:t>
      </w:r>
      <w:proofErr w:type="gramStart"/>
      <w:r w:rsidRPr="00246F00">
        <w:rPr>
          <w:rFonts w:asciiTheme="majorBidi" w:eastAsia="Times New Roman" w:hAnsiTheme="majorBidi" w:cstheme="majorBidi"/>
          <w:sz w:val="28"/>
          <w:szCs w:val="28"/>
          <w:lang w:eastAsia="en-GB"/>
        </w:rPr>
        <w:t>800× speedup</w:t>
      </w:r>
      <w:proofErr w:type="gramEnd"/>
      <w:r w:rsidRPr="00246F00">
        <w:rPr>
          <w:rFonts w:asciiTheme="majorBidi" w:eastAsia="Times New Roman" w:hAnsiTheme="majorBidi" w:cstheme="majorBidi"/>
          <w:sz w:val="28"/>
          <w:szCs w:val="28"/>
          <w:lang w:eastAsia="en-GB"/>
        </w:rPr>
        <w:t xml:space="preserve"> on a 65K-core cluster</w:t>
      </w:r>
      <w:hyperlink r:id="rId19" w:anchor=":~:text=very%20useful%20for%20graphs%20with,than%20previous%20distributed%20MST%20algorithms" w:tgtFrame="_blank" w:history="1">
        <w:r w:rsidRPr="00246F00">
          <w:rPr>
            <w:rFonts w:asciiTheme="majorBidi" w:eastAsia="Times New Roman" w:hAnsiTheme="majorBidi" w:cstheme="majorBidi"/>
            <w:color w:val="0000FF"/>
            <w:sz w:val="28"/>
            <w:szCs w:val="28"/>
            <w:u w:val="single"/>
            <w:lang w:eastAsia="en-GB"/>
          </w:rPr>
          <w:t>arxiv.org</w:t>
        </w:r>
      </w:hyperlink>
      <w:r w:rsidRPr="00246F00">
        <w:rPr>
          <w:rFonts w:asciiTheme="majorBidi" w:eastAsia="Times New Roman" w:hAnsiTheme="majorBidi" w:cstheme="majorBidi"/>
          <w:sz w:val="28"/>
          <w:szCs w:val="28"/>
          <w:lang w:eastAsia="en-GB"/>
        </w:rPr>
        <w:t>, far outpacing standard serial implementations on very large graphs.</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Memory and space overheads are similar for all: each algorithm needs space proportional to the graph size plus auxiliary structures (heaps or union-find). In high-performance settings, memory access patterns and parallel overhead often dominate. For instance, GPU implementations must minimize synchronization and redundant work; ECL-MST avoids full sorting to reduce memory traffic</w:t>
      </w:r>
      <w:hyperlink r:id="rId20" w:anchor=":~:text=than%20the%20conventional%20implementation,MST%20incorporates%20this%20idea"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w:t>
      </w:r>
    </w:p>
    <w:p w:rsidR="00246F00" w:rsidRPr="00246F00" w:rsidRDefault="00246F00" w:rsidP="00246F00">
      <w:pPr>
        <w:spacing w:before="100" w:beforeAutospacing="1" w:after="100" w:afterAutospacing="1" w:line="360" w:lineRule="auto"/>
        <w:jc w:val="both"/>
        <w:outlineLvl w:val="1"/>
        <w:rPr>
          <w:rFonts w:asciiTheme="majorBidi" w:eastAsia="Times New Roman" w:hAnsiTheme="majorBidi" w:cstheme="majorBidi"/>
          <w:b/>
          <w:bCs/>
          <w:sz w:val="28"/>
          <w:szCs w:val="28"/>
          <w:lang w:eastAsia="en-GB"/>
        </w:rPr>
      </w:pPr>
      <w:r w:rsidRPr="00246F00">
        <w:rPr>
          <w:rFonts w:asciiTheme="majorBidi" w:eastAsia="Times New Roman" w:hAnsiTheme="majorBidi" w:cstheme="majorBidi"/>
          <w:b/>
          <w:bCs/>
          <w:sz w:val="28"/>
          <w:szCs w:val="28"/>
          <w:lang w:eastAsia="en-GB"/>
        </w:rPr>
        <w:lastRenderedPageBreak/>
        <w:t>2.3 Application Contexts</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Minimum spanning trees arise in diverse domains. Prominent applications include:</w:t>
      </w:r>
    </w:p>
    <w:p w:rsidR="00246F00" w:rsidRPr="00246F00" w:rsidRDefault="00246F00" w:rsidP="00246F00">
      <w:pPr>
        <w:numPr>
          <w:ilvl w:val="0"/>
          <w:numId w:val="3"/>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Network design:</w:t>
      </w:r>
      <w:r w:rsidRPr="00246F00">
        <w:rPr>
          <w:rFonts w:asciiTheme="majorBidi" w:eastAsia="Times New Roman" w:hAnsiTheme="majorBidi" w:cstheme="majorBidi"/>
          <w:sz w:val="28"/>
          <w:szCs w:val="28"/>
          <w:lang w:eastAsia="en-GB"/>
        </w:rPr>
        <w:t xml:space="preserve"> Building cost-minimal communication or transportation networks is a classic use of MSTs. For example, designing minimal cable layouts or broadcast trees often directly uses MSTs</w:t>
      </w:r>
      <w:hyperlink r:id="rId21" w:anchor=":~:text=of%20theoretical%20interest%2C%20but%20also,6" w:tgtFrame="_blank" w:history="1">
        <w:r w:rsidRPr="00246F00">
          <w:rPr>
            <w:rFonts w:asciiTheme="majorBidi" w:eastAsia="Times New Roman" w:hAnsiTheme="majorBidi" w:cstheme="majorBidi"/>
            <w:color w:val="0000FF"/>
            <w:sz w:val="28"/>
            <w:szCs w:val="28"/>
            <w:u w:val="single"/>
            <w:lang w:eastAsia="en-GB"/>
          </w:rPr>
          <w:t>arxiv.org</w:t>
        </w:r>
      </w:hyperlink>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3"/>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Clustering and Data Analysis:</w:t>
      </w:r>
      <w:r w:rsidRPr="00246F00">
        <w:rPr>
          <w:rFonts w:asciiTheme="majorBidi" w:eastAsia="Times New Roman" w:hAnsiTheme="majorBidi" w:cstheme="majorBidi"/>
          <w:sz w:val="28"/>
          <w:szCs w:val="28"/>
          <w:lang w:eastAsia="en-GB"/>
        </w:rPr>
        <w:t xml:space="preserve"> Hierarchical clustering (single-linkage) is equivalent to cutting a graph’s MST, and MSTs are used for clustering spatial or high-dimensional data. In particular, image segmentation algorithms (e.g. </w:t>
      </w:r>
      <w:proofErr w:type="spellStart"/>
      <w:r w:rsidRPr="00246F00">
        <w:rPr>
          <w:rFonts w:asciiTheme="majorBidi" w:eastAsia="Times New Roman" w:hAnsiTheme="majorBidi" w:cstheme="majorBidi"/>
          <w:sz w:val="28"/>
          <w:szCs w:val="28"/>
          <w:lang w:eastAsia="en-GB"/>
        </w:rPr>
        <w:t>Felzenszwalb</w:t>
      </w:r>
      <w:proofErr w:type="spellEnd"/>
      <w:r w:rsidRPr="00246F00">
        <w:rPr>
          <w:rFonts w:asciiTheme="majorBidi" w:eastAsia="Times New Roman" w:hAnsiTheme="majorBidi" w:cstheme="majorBidi"/>
          <w:sz w:val="28"/>
          <w:szCs w:val="28"/>
          <w:lang w:eastAsia="en-GB"/>
        </w:rPr>
        <w:t>–</w:t>
      </w:r>
      <w:proofErr w:type="spellStart"/>
      <w:r w:rsidRPr="00246F00">
        <w:rPr>
          <w:rFonts w:asciiTheme="majorBidi" w:eastAsia="Times New Roman" w:hAnsiTheme="majorBidi" w:cstheme="majorBidi"/>
          <w:sz w:val="28"/>
          <w:szCs w:val="28"/>
          <w:lang w:eastAsia="en-GB"/>
        </w:rPr>
        <w:t>Huttenlocher</w:t>
      </w:r>
      <w:proofErr w:type="spellEnd"/>
      <w:r w:rsidRPr="00246F00">
        <w:rPr>
          <w:rFonts w:asciiTheme="majorBidi" w:eastAsia="Times New Roman" w:hAnsiTheme="majorBidi" w:cstheme="majorBidi"/>
          <w:sz w:val="28"/>
          <w:szCs w:val="28"/>
          <w:lang w:eastAsia="en-GB"/>
        </w:rPr>
        <w:t>) create a graph of pixels and find an MST to identify regions. Modern over-segmentation methods and computer-vision tasks continue to use MST techniques</w:t>
      </w:r>
      <w:hyperlink r:id="rId22" w:anchor=":~:text=of%20theoretical%20interest%2C%20but%20also,6" w:tgtFrame="_blank" w:history="1">
        <w:r w:rsidRPr="00246F00">
          <w:rPr>
            <w:rFonts w:asciiTheme="majorBidi" w:eastAsia="Times New Roman" w:hAnsiTheme="majorBidi" w:cstheme="majorBidi"/>
            <w:color w:val="0000FF"/>
            <w:sz w:val="28"/>
            <w:szCs w:val="28"/>
            <w:u w:val="single"/>
            <w:lang w:eastAsia="en-GB"/>
          </w:rPr>
          <w:t>arxiv.org</w:t>
        </w:r>
      </w:hyperlink>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3"/>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Connectivity and Infrastructure:</w:t>
      </w:r>
      <w:r w:rsidRPr="00246F00">
        <w:rPr>
          <w:rFonts w:asciiTheme="majorBidi" w:eastAsia="Times New Roman" w:hAnsiTheme="majorBidi" w:cstheme="majorBidi"/>
          <w:sz w:val="28"/>
          <w:szCs w:val="28"/>
          <w:lang w:eastAsia="en-GB"/>
        </w:rPr>
        <w:t xml:space="preserve"> MSTs model minimal connections in power grids, road networks, and wireless sensor networks. For example, connecting distributed sensors with minimal total wiring uses MST computations, and efficient MST algorithms are </w:t>
      </w:r>
      <w:proofErr w:type="gramStart"/>
      <w:r w:rsidRPr="00246F00">
        <w:rPr>
          <w:rFonts w:asciiTheme="majorBidi" w:eastAsia="Times New Roman" w:hAnsiTheme="majorBidi" w:cstheme="majorBidi"/>
          <w:sz w:val="28"/>
          <w:szCs w:val="28"/>
          <w:lang w:eastAsia="en-GB"/>
        </w:rPr>
        <w:t>key</w:t>
      </w:r>
      <w:proofErr w:type="gramEnd"/>
      <w:r w:rsidRPr="00246F00">
        <w:rPr>
          <w:rFonts w:asciiTheme="majorBidi" w:eastAsia="Times New Roman" w:hAnsiTheme="majorBidi" w:cstheme="majorBidi"/>
          <w:sz w:val="28"/>
          <w:szCs w:val="28"/>
          <w:lang w:eastAsia="en-GB"/>
        </w:rPr>
        <w:t xml:space="preserve"> in geographic and telecommunication planning</w:t>
      </w:r>
      <w:hyperlink r:id="rId23" w:anchor=":~:text=of%20theoretical%20interest%2C%20but%20also,6" w:tgtFrame="_blank" w:history="1">
        <w:r w:rsidRPr="00246F00">
          <w:rPr>
            <w:rFonts w:asciiTheme="majorBidi" w:eastAsia="Times New Roman" w:hAnsiTheme="majorBidi" w:cstheme="majorBidi"/>
            <w:color w:val="0000FF"/>
            <w:sz w:val="28"/>
            <w:szCs w:val="28"/>
            <w:u w:val="single"/>
            <w:lang w:eastAsia="en-GB"/>
          </w:rPr>
          <w:t>arxiv.org</w:t>
        </w:r>
      </w:hyperlink>
      <w:r w:rsidRPr="00246F00">
        <w:rPr>
          <w:rFonts w:asciiTheme="majorBidi" w:eastAsia="Times New Roman" w:hAnsiTheme="majorBidi" w:cstheme="majorBidi"/>
          <w:sz w:val="28"/>
          <w:szCs w:val="28"/>
          <w:lang w:eastAsia="en-GB"/>
        </w:rPr>
        <w:t>.</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 xml:space="preserve">Other areas include approximating the traveling-salesman path, morphological skeletons in image processing, and clustering in machine learning. In all these contexts, algorithm choice depends on graph characteristics: large-scale networks </w:t>
      </w:r>
      <w:proofErr w:type="spellStart"/>
      <w:r w:rsidRPr="00246F00">
        <w:rPr>
          <w:rFonts w:asciiTheme="majorBidi" w:eastAsia="Times New Roman" w:hAnsiTheme="majorBidi" w:cstheme="majorBidi"/>
          <w:sz w:val="28"/>
          <w:szCs w:val="28"/>
          <w:lang w:eastAsia="en-GB"/>
        </w:rPr>
        <w:t>favor</w:t>
      </w:r>
      <w:proofErr w:type="spellEnd"/>
      <w:r w:rsidRPr="00246F00">
        <w:rPr>
          <w:rFonts w:asciiTheme="majorBidi" w:eastAsia="Times New Roman" w:hAnsiTheme="majorBidi" w:cstheme="majorBidi"/>
          <w:sz w:val="28"/>
          <w:szCs w:val="28"/>
          <w:lang w:eastAsia="en-GB"/>
        </w:rPr>
        <w:t xml:space="preserve"> parallel </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-based solvers, while moderate-sized dense problems may use optimized Prim variants.</w:t>
      </w:r>
    </w:p>
    <w:p w:rsidR="00246F00" w:rsidRPr="00246F00" w:rsidRDefault="00246F00" w:rsidP="00246F00">
      <w:pPr>
        <w:spacing w:before="100" w:beforeAutospacing="1" w:after="100" w:afterAutospacing="1" w:line="360" w:lineRule="auto"/>
        <w:jc w:val="both"/>
        <w:outlineLvl w:val="1"/>
        <w:rPr>
          <w:rFonts w:asciiTheme="majorBidi" w:eastAsia="Times New Roman" w:hAnsiTheme="majorBidi" w:cstheme="majorBidi"/>
          <w:b/>
          <w:bCs/>
          <w:sz w:val="28"/>
          <w:szCs w:val="28"/>
          <w:lang w:eastAsia="en-GB"/>
        </w:rPr>
      </w:pPr>
      <w:r w:rsidRPr="00246F00">
        <w:rPr>
          <w:rFonts w:asciiTheme="majorBidi" w:eastAsia="Times New Roman" w:hAnsiTheme="majorBidi" w:cstheme="majorBidi"/>
          <w:b/>
          <w:bCs/>
          <w:sz w:val="28"/>
          <w:szCs w:val="28"/>
          <w:lang w:eastAsia="en-GB"/>
        </w:rPr>
        <w:t>2.4 Adaptations and Optimizations</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 xml:space="preserve">Recent research has produced many </w:t>
      </w:r>
      <w:r w:rsidRPr="00246F00">
        <w:rPr>
          <w:rFonts w:asciiTheme="majorBidi" w:eastAsia="Times New Roman" w:hAnsiTheme="majorBidi" w:cstheme="majorBidi"/>
          <w:b/>
          <w:bCs/>
          <w:sz w:val="28"/>
          <w:szCs w:val="28"/>
          <w:lang w:eastAsia="en-GB"/>
        </w:rPr>
        <w:t>parallel, distributed, and specialized versions</w:t>
      </w:r>
      <w:r w:rsidRPr="00246F00">
        <w:rPr>
          <w:rFonts w:asciiTheme="majorBidi" w:eastAsia="Times New Roman" w:hAnsiTheme="majorBidi" w:cstheme="majorBidi"/>
          <w:sz w:val="28"/>
          <w:szCs w:val="28"/>
          <w:lang w:eastAsia="en-GB"/>
        </w:rPr>
        <w:t xml:space="preserve"> of MST algorithms:</w:t>
      </w:r>
    </w:p>
    <w:p w:rsidR="00246F00" w:rsidRPr="00246F00" w:rsidRDefault="00246F00" w:rsidP="00246F00">
      <w:pPr>
        <w:numPr>
          <w:ilvl w:val="0"/>
          <w:numId w:val="4"/>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lastRenderedPageBreak/>
        <w:t>Shared-memory parallel algorithms:</w:t>
      </w:r>
      <w:r w:rsidRPr="00246F00">
        <w:rPr>
          <w:rFonts w:asciiTheme="majorBidi" w:eastAsia="Times New Roman" w:hAnsiTheme="majorBidi" w:cstheme="majorBidi"/>
          <w:sz w:val="28"/>
          <w:szCs w:val="28"/>
          <w:lang w:eastAsia="en-GB"/>
        </w:rPr>
        <w:t xml:space="preserve"> </w:t>
      </w:r>
      <w:proofErr w:type="spellStart"/>
      <w:r w:rsidRPr="00246F00">
        <w:rPr>
          <w:rFonts w:asciiTheme="majorBidi" w:eastAsia="Times New Roman" w:hAnsiTheme="majorBidi" w:cstheme="majorBidi"/>
          <w:sz w:val="28"/>
          <w:szCs w:val="28"/>
          <w:lang w:eastAsia="en-GB"/>
        </w:rPr>
        <w:t>Alves</w:t>
      </w:r>
      <w:proofErr w:type="spellEnd"/>
      <w:r w:rsidRPr="00246F00">
        <w:rPr>
          <w:rFonts w:asciiTheme="majorBidi" w:eastAsia="Times New Roman" w:hAnsiTheme="majorBidi" w:cstheme="majorBidi"/>
          <w:sz w:val="28"/>
          <w:szCs w:val="28"/>
          <w:lang w:eastAsia="en-GB"/>
        </w:rPr>
        <w:t xml:space="preserve"> and </w:t>
      </w:r>
      <w:proofErr w:type="spellStart"/>
      <w:r w:rsidRPr="00246F00">
        <w:rPr>
          <w:rFonts w:asciiTheme="majorBidi" w:eastAsia="Times New Roman" w:hAnsiTheme="majorBidi" w:cstheme="majorBidi"/>
          <w:sz w:val="28"/>
          <w:szCs w:val="28"/>
          <w:lang w:eastAsia="en-GB"/>
        </w:rPr>
        <w:t>Garg</w:t>
      </w:r>
      <w:proofErr w:type="spellEnd"/>
      <w:r w:rsidRPr="00246F00">
        <w:rPr>
          <w:rFonts w:asciiTheme="majorBidi" w:eastAsia="Times New Roman" w:hAnsiTheme="majorBidi" w:cstheme="majorBidi"/>
          <w:sz w:val="28"/>
          <w:szCs w:val="28"/>
          <w:lang w:eastAsia="en-GB"/>
        </w:rPr>
        <w:t xml:space="preserve"> (2022) introduced </w:t>
      </w:r>
      <w:r w:rsidRPr="00246F00">
        <w:rPr>
          <w:rFonts w:asciiTheme="majorBidi" w:eastAsia="Times New Roman" w:hAnsiTheme="majorBidi" w:cstheme="majorBidi"/>
          <w:b/>
          <w:bCs/>
          <w:sz w:val="28"/>
          <w:szCs w:val="28"/>
          <w:lang w:eastAsia="en-GB"/>
        </w:rPr>
        <w:t>LLP-Prim</w:t>
      </w:r>
      <w:r w:rsidRPr="00246F00">
        <w:rPr>
          <w:rFonts w:asciiTheme="majorBidi" w:eastAsia="Times New Roman" w:hAnsiTheme="majorBidi" w:cstheme="majorBidi"/>
          <w:sz w:val="28"/>
          <w:szCs w:val="28"/>
          <w:lang w:eastAsia="en-GB"/>
        </w:rPr>
        <w:t xml:space="preserve"> and </w:t>
      </w:r>
      <w:r w:rsidRPr="00246F00">
        <w:rPr>
          <w:rFonts w:asciiTheme="majorBidi" w:eastAsia="Times New Roman" w:hAnsiTheme="majorBidi" w:cstheme="majorBidi"/>
          <w:b/>
          <w:bCs/>
          <w:sz w:val="28"/>
          <w:szCs w:val="28"/>
          <w:lang w:eastAsia="en-GB"/>
        </w:rPr>
        <w:t>LLP-</w:t>
      </w:r>
      <w:proofErr w:type="spellStart"/>
      <w:r w:rsidRPr="00246F00">
        <w:rPr>
          <w:rFonts w:asciiTheme="majorBidi" w:eastAsia="Times New Roman" w:hAnsiTheme="majorBidi" w:cstheme="majorBidi"/>
          <w:b/>
          <w:bCs/>
          <w:sz w:val="28"/>
          <w:szCs w:val="28"/>
          <w:lang w:eastAsia="en-GB"/>
        </w:rPr>
        <w:t>Borůvka</w:t>
      </w:r>
      <w:proofErr w:type="spellEnd"/>
      <w:r w:rsidRPr="00246F00">
        <w:rPr>
          <w:rFonts w:asciiTheme="majorBidi" w:eastAsia="Times New Roman" w:hAnsiTheme="majorBidi" w:cstheme="majorBidi"/>
          <w:sz w:val="28"/>
          <w:szCs w:val="28"/>
          <w:lang w:eastAsia="en-GB"/>
        </w:rPr>
        <w:t>, formulations based on lattice-linear predicates. Their LLP-Prim reduces priority-queue operations by enabling edge selections without heap updates, and their LLP-</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 xml:space="preserve"> minimizes synchronization. In practice, LLP-Prim outperforms a standard Prim’s in both single-threaded and multi-threaded runs</w:t>
      </w:r>
      <w:hyperlink r:id="rId24" w:anchor=":~:text=Our%20experimental%20evaluation%20shows%20that,Boruvka%20improves%20on%20an%20efficient" w:tgtFrame="_blank" w:history="1">
        <w:r w:rsidRPr="00246F00">
          <w:rPr>
            <w:rFonts w:asciiTheme="majorBidi" w:eastAsia="Times New Roman" w:hAnsiTheme="majorBidi" w:cstheme="majorBidi"/>
            <w:color w:val="0000FF"/>
            <w:sz w:val="28"/>
            <w:szCs w:val="28"/>
            <w:u w:val="single"/>
            <w:lang w:eastAsia="en-GB"/>
          </w:rPr>
          <w:t>users.ece.utexas.edu</w:t>
        </w:r>
      </w:hyperlink>
      <w:r w:rsidRPr="00246F00">
        <w:rPr>
          <w:rFonts w:asciiTheme="majorBidi" w:eastAsia="Times New Roman" w:hAnsiTheme="majorBidi" w:cstheme="majorBidi"/>
          <w:sz w:val="28"/>
          <w:szCs w:val="28"/>
          <w:lang w:eastAsia="en-GB"/>
        </w:rPr>
        <w:t>. Likewise, others have parallelized Prim by having threads grow multiple trees and merge them (using cut properties</w:t>
      </w:r>
      <w:proofErr w:type="gramStart"/>
      <w:r w:rsidRPr="00246F00">
        <w:rPr>
          <w:rFonts w:asciiTheme="majorBidi" w:eastAsia="Times New Roman" w:hAnsiTheme="majorBidi" w:cstheme="majorBidi"/>
          <w:sz w:val="28"/>
          <w:szCs w:val="28"/>
          <w:lang w:eastAsia="en-GB"/>
        </w:rPr>
        <w:t>)</w:t>
      </w:r>
      <w:proofErr w:type="gramEnd"/>
      <w:r w:rsidRPr="00246F00">
        <w:rPr>
          <w:rFonts w:asciiTheme="majorBidi" w:eastAsia="Times New Roman" w:hAnsiTheme="majorBidi" w:cstheme="majorBidi"/>
          <w:sz w:val="28"/>
          <w:szCs w:val="28"/>
          <w:lang w:eastAsia="en-GB"/>
        </w:rPr>
        <w:fldChar w:fldCharType="begin"/>
      </w:r>
      <w:r w:rsidRPr="00246F00">
        <w:rPr>
          <w:rFonts w:asciiTheme="majorBidi" w:eastAsia="Times New Roman" w:hAnsiTheme="majorBidi" w:cstheme="majorBidi"/>
          <w:sz w:val="28"/>
          <w:szCs w:val="28"/>
          <w:lang w:eastAsia="en-GB"/>
        </w:rPr>
        <w:instrText xml:space="preserve"> HYPERLINK "https://userweb.cs.txstate.edu/~mb92/papers/sc23b.pdf" \l ":~:text=Setia%20et%20al.%20,to%20avoid%20more%20expensive%20synchronization" \t "_blank" </w:instrText>
      </w:r>
      <w:r w:rsidRPr="00246F00">
        <w:rPr>
          <w:rFonts w:asciiTheme="majorBidi" w:eastAsia="Times New Roman" w:hAnsiTheme="majorBidi" w:cstheme="majorBidi"/>
          <w:sz w:val="28"/>
          <w:szCs w:val="28"/>
          <w:lang w:eastAsia="en-GB"/>
        </w:rPr>
        <w:fldChar w:fldCharType="separate"/>
      </w:r>
      <w:r w:rsidRPr="00246F00">
        <w:rPr>
          <w:rFonts w:asciiTheme="majorBidi" w:eastAsia="Times New Roman" w:hAnsiTheme="majorBidi" w:cstheme="majorBidi"/>
          <w:color w:val="0000FF"/>
          <w:sz w:val="28"/>
          <w:szCs w:val="28"/>
          <w:u w:val="single"/>
          <w:lang w:eastAsia="en-GB"/>
        </w:rPr>
        <w:t>userweb.cs.txstate.edu</w:t>
      </w:r>
      <w:r w:rsidRPr="00246F00">
        <w:rPr>
          <w:rFonts w:asciiTheme="majorBidi" w:eastAsia="Times New Roman" w:hAnsiTheme="majorBidi" w:cstheme="majorBidi"/>
          <w:sz w:val="28"/>
          <w:szCs w:val="28"/>
          <w:lang w:eastAsia="en-GB"/>
        </w:rPr>
        <w:fldChar w:fldCharType="end"/>
      </w:r>
      <w:r w:rsidRPr="00246F00">
        <w:rPr>
          <w:rFonts w:asciiTheme="majorBidi" w:eastAsia="Times New Roman" w:hAnsiTheme="majorBidi" w:cstheme="majorBidi"/>
          <w:sz w:val="28"/>
          <w:szCs w:val="28"/>
          <w:lang w:eastAsia="en-GB"/>
        </w:rPr>
        <w:t>. These methods scale well up to tens of CPU cores, with lock-free atomic operations eliminating contention</w:t>
      </w:r>
      <w:hyperlink r:id="rId25" w:anchor=":~:text=Setia%20et%20al.%20,to%20avoid%20more%20expensive%20synchronization" w:tgtFrame="_blank" w:history="1">
        <w:r w:rsidRPr="00246F00">
          <w:rPr>
            <w:rFonts w:asciiTheme="majorBidi" w:eastAsia="Times New Roman" w:hAnsiTheme="majorBidi" w:cstheme="majorBidi"/>
            <w:color w:val="0000FF"/>
            <w:sz w:val="28"/>
            <w:szCs w:val="28"/>
            <w:u w:val="single"/>
            <w:lang w:eastAsia="en-GB"/>
          </w:rPr>
          <w:t>userweb.cs.txstate.edu</w:t>
        </w:r>
      </w:hyperlink>
      <w:hyperlink r:id="rId26" w:anchor=":~:text=Our%20experimental%20evaluation%20shows%20that,Boruvka%20improves%20on%20an%20efficient" w:tgtFrame="_blank" w:history="1">
        <w:r w:rsidRPr="00246F00">
          <w:rPr>
            <w:rFonts w:asciiTheme="majorBidi" w:eastAsia="Times New Roman" w:hAnsiTheme="majorBidi" w:cstheme="majorBidi"/>
            <w:color w:val="0000FF"/>
            <w:sz w:val="28"/>
            <w:szCs w:val="28"/>
            <w:u w:val="single"/>
            <w:lang w:eastAsia="en-GB"/>
          </w:rPr>
          <w:t>users.ece.utexas.edu</w:t>
        </w:r>
      </w:hyperlink>
      <w:r w:rsidRPr="00246F00">
        <w:rPr>
          <w:rFonts w:asciiTheme="majorBidi" w:eastAsia="Times New Roman" w:hAnsiTheme="majorBidi" w:cstheme="majorBidi"/>
          <w:sz w:val="28"/>
          <w:szCs w:val="28"/>
          <w:lang w:eastAsia="en-GB"/>
        </w:rPr>
        <w:t>.</w:t>
      </w:r>
    </w:p>
    <w:p w:rsidR="00246F00" w:rsidRPr="00246F00" w:rsidRDefault="00246F00" w:rsidP="00246F00">
      <w:pPr>
        <w:numPr>
          <w:ilvl w:val="0"/>
          <w:numId w:val="4"/>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GPU implementations:</w:t>
      </w:r>
      <w:r w:rsidRPr="00246F00">
        <w:rPr>
          <w:rFonts w:asciiTheme="majorBidi" w:eastAsia="Times New Roman" w:hAnsiTheme="majorBidi" w:cstheme="majorBidi"/>
          <w:sz w:val="28"/>
          <w:szCs w:val="28"/>
          <w:lang w:eastAsia="en-GB"/>
        </w:rPr>
        <w:t xml:space="preserve"> Graph algorithms on GPUs must exploit massive parallelism and tolerate high memory latency. </w:t>
      </w:r>
      <w:proofErr w:type="spellStart"/>
      <w:r w:rsidRPr="00246F00">
        <w:rPr>
          <w:rFonts w:asciiTheme="majorBidi" w:eastAsia="Times New Roman" w:hAnsiTheme="majorBidi" w:cstheme="majorBidi"/>
          <w:sz w:val="28"/>
          <w:szCs w:val="28"/>
          <w:lang w:eastAsia="en-GB"/>
        </w:rPr>
        <w:t>Fallin</w:t>
      </w:r>
      <w:proofErr w:type="spellEnd"/>
      <w:r w:rsidRPr="00246F00">
        <w:rPr>
          <w:rFonts w:asciiTheme="majorBidi" w:eastAsia="Times New Roman" w:hAnsiTheme="majorBidi" w:cstheme="majorBidi"/>
          <w:sz w:val="28"/>
          <w:szCs w:val="28"/>
          <w:lang w:eastAsia="en-GB"/>
        </w:rPr>
        <w:t xml:space="preserve"> et al. (2023) present </w:t>
      </w:r>
      <w:r w:rsidRPr="00246F00">
        <w:rPr>
          <w:rFonts w:asciiTheme="majorBidi" w:eastAsia="Times New Roman" w:hAnsiTheme="majorBidi" w:cstheme="majorBidi"/>
          <w:b/>
          <w:bCs/>
          <w:sz w:val="28"/>
          <w:szCs w:val="28"/>
          <w:lang w:eastAsia="en-GB"/>
        </w:rPr>
        <w:t>ECL-MST</w:t>
      </w:r>
      <w:r w:rsidRPr="00246F00">
        <w:rPr>
          <w:rFonts w:asciiTheme="majorBidi" w:eastAsia="Times New Roman" w:hAnsiTheme="majorBidi" w:cstheme="majorBidi"/>
          <w:sz w:val="28"/>
          <w:szCs w:val="28"/>
          <w:lang w:eastAsia="en-GB"/>
        </w:rPr>
        <w:t xml:space="preserve">, a CUDA implementation that unifies </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 xml:space="preserve"> and </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 xml:space="preserve"> approaches. ECL-MST avoids full sorting by using “filter-</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 repeatedly identifying cycle-forming edges and discarding them, which reduces work in each round</w:t>
      </w:r>
      <w:hyperlink r:id="rId27" w:anchor=":~:text=than%20the%20conventional%20implementation,MST%20incorporates%20this%20idea"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 They show this code vastly outperforms previous CPU and GPU MST implementations on many graphs</w:t>
      </w:r>
      <w:hyperlink r:id="rId28" w:anchor=":~:text=%E2%80%A2%20We%20introduce%20ECL,GPU%20implementations%20on%20many%20inputs"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 xml:space="preserve">. Importantly, ECL-MST is lock-free: it uses atomic operations rather than </w:t>
      </w:r>
      <w:proofErr w:type="spellStart"/>
      <w:r w:rsidRPr="00246F00">
        <w:rPr>
          <w:rFonts w:asciiTheme="majorBidi" w:eastAsia="Times New Roman" w:hAnsiTheme="majorBidi" w:cstheme="majorBidi"/>
          <w:sz w:val="28"/>
          <w:szCs w:val="28"/>
          <w:lang w:eastAsia="en-GB"/>
        </w:rPr>
        <w:t>mutexes</w:t>
      </w:r>
      <w:proofErr w:type="spellEnd"/>
      <w:r w:rsidRPr="00246F00">
        <w:rPr>
          <w:rFonts w:asciiTheme="majorBidi" w:eastAsia="Times New Roman" w:hAnsiTheme="majorBidi" w:cstheme="majorBidi"/>
          <w:sz w:val="28"/>
          <w:szCs w:val="28"/>
          <w:lang w:eastAsia="en-GB"/>
        </w:rPr>
        <w:t xml:space="preserve"> when threads merge components, avoiding expensive synchronization</w:t>
      </w:r>
      <w:hyperlink r:id="rId29" w:anchor=":~:text=Setia%20et%20al.%20,to%20avoid%20more%20expensive%20synchronization"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 xml:space="preserve">. Other GPU methods (e.g. Prim’s variants) also exist, but </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-style algorithms tend to map naturally to data-parallel architectures.</w:t>
      </w:r>
    </w:p>
    <w:p w:rsidR="00246F00" w:rsidRPr="00246F00" w:rsidRDefault="00246F00" w:rsidP="00246F00">
      <w:pPr>
        <w:numPr>
          <w:ilvl w:val="0"/>
          <w:numId w:val="4"/>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Distributed-memory algorithms:</w:t>
      </w:r>
      <w:r w:rsidRPr="00246F00">
        <w:rPr>
          <w:rFonts w:asciiTheme="majorBidi" w:eastAsia="Times New Roman" w:hAnsiTheme="majorBidi" w:cstheme="majorBidi"/>
          <w:sz w:val="28"/>
          <w:szCs w:val="28"/>
          <w:lang w:eastAsia="en-GB"/>
        </w:rPr>
        <w:t xml:space="preserve"> On very large graphs distributed across many machines, </w:t>
      </w:r>
      <w:proofErr w:type="spellStart"/>
      <w:r w:rsidRPr="00246F00">
        <w:rPr>
          <w:rFonts w:asciiTheme="majorBidi" w:eastAsia="Times New Roman" w:hAnsiTheme="majorBidi" w:cstheme="majorBidi"/>
          <w:sz w:val="28"/>
          <w:szCs w:val="28"/>
          <w:lang w:eastAsia="en-GB"/>
        </w:rPr>
        <w:t>Borůvka’s</w:t>
      </w:r>
      <w:proofErr w:type="spellEnd"/>
      <w:r w:rsidRPr="00246F00">
        <w:rPr>
          <w:rFonts w:asciiTheme="majorBidi" w:eastAsia="Times New Roman" w:hAnsiTheme="majorBidi" w:cstheme="majorBidi"/>
          <w:sz w:val="28"/>
          <w:szCs w:val="28"/>
          <w:lang w:eastAsia="en-GB"/>
        </w:rPr>
        <w:t xml:space="preserve"> algorithm is often preferred. Sanders and </w:t>
      </w:r>
      <w:proofErr w:type="spellStart"/>
      <w:r w:rsidRPr="00246F00">
        <w:rPr>
          <w:rFonts w:asciiTheme="majorBidi" w:eastAsia="Times New Roman" w:hAnsiTheme="majorBidi" w:cstheme="majorBidi"/>
          <w:sz w:val="28"/>
          <w:szCs w:val="28"/>
          <w:lang w:eastAsia="en-GB"/>
        </w:rPr>
        <w:t>Schimek</w:t>
      </w:r>
      <w:proofErr w:type="spellEnd"/>
      <w:r w:rsidRPr="00246F00">
        <w:rPr>
          <w:rFonts w:asciiTheme="majorBidi" w:eastAsia="Times New Roman" w:hAnsiTheme="majorBidi" w:cstheme="majorBidi"/>
          <w:sz w:val="28"/>
          <w:szCs w:val="28"/>
          <w:lang w:eastAsia="en-GB"/>
        </w:rPr>
        <w:t xml:space="preserve"> (2023) developed a scalable </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 xml:space="preserve"> variant for MPI clusters. Their key ideas include </w:t>
      </w:r>
      <w:r w:rsidRPr="00246F00">
        <w:rPr>
          <w:rFonts w:asciiTheme="majorBidi" w:eastAsia="Times New Roman" w:hAnsiTheme="majorBidi" w:cstheme="majorBidi"/>
          <w:i/>
          <w:iCs/>
          <w:sz w:val="28"/>
          <w:szCs w:val="28"/>
          <w:lang w:eastAsia="en-GB"/>
        </w:rPr>
        <w:t>contracting local components</w:t>
      </w:r>
      <w:r w:rsidRPr="00246F00">
        <w:rPr>
          <w:rFonts w:asciiTheme="majorBidi" w:eastAsia="Times New Roman" w:hAnsiTheme="majorBidi" w:cstheme="majorBidi"/>
          <w:sz w:val="28"/>
          <w:szCs w:val="28"/>
          <w:lang w:eastAsia="en-GB"/>
        </w:rPr>
        <w:t xml:space="preserve"> ahead of time to reduce communication, and adopting a </w:t>
      </w:r>
      <w:r w:rsidRPr="00246F00">
        <w:rPr>
          <w:rFonts w:asciiTheme="majorBidi" w:eastAsia="Times New Roman" w:hAnsiTheme="majorBidi" w:cstheme="majorBidi"/>
          <w:i/>
          <w:iCs/>
          <w:sz w:val="28"/>
          <w:szCs w:val="28"/>
          <w:lang w:eastAsia="en-GB"/>
        </w:rPr>
        <w:t>filter</w:t>
      </w:r>
      <w:r w:rsidRPr="00246F00">
        <w:rPr>
          <w:rFonts w:asciiTheme="majorBidi" w:eastAsia="Times New Roman" w:hAnsiTheme="majorBidi" w:cstheme="majorBidi"/>
          <w:sz w:val="28"/>
          <w:szCs w:val="28"/>
          <w:lang w:eastAsia="en-GB"/>
        </w:rPr>
        <w:t xml:space="preserve"> strategy (inspired by </w:t>
      </w:r>
      <w:r w:rsidRPr="00246F00">
        <w:rPr>
          <w:rFonts w:asciiTheme="majorBidi" w:eastAsia="Times New Roman" w:hAnsiTheme="majorBidi" w:cstheme="majorBidi"/>
          <w:sz w:val="28"/>
          <w:szCs w:val="28"/>
          <w:lang w:eastAsia="en-GB"/>
        </w:rPr>
        <w:lastRenderedPageBreak/>
        <w:t>sequential MST filters) to prune edges. With these optimizations, their implementation scales to 65,536 cores with near-linear speedup, achieving up to 800× faster runtimes than prior distributed MST codes</w:t>
      </w:r>
      <w:hyperlink r:id="rId30" w:anchor=":~:text=very%20useful%20for%20graphs%20with,than%20previous%20distributed%20MST%20algorithms" w:tgtFrame="_blank" w:history="1">
        <w:r w:rsidRPr="00246F00">
          <w:rPr>
            <w:rFonts w:asciiTheme="majorBidi" w:eastAsia="Times New Roman" w:hAnsiTheme="majorBidi" w:cstheme="majorBidi"/>
            <w:color w:val="0000FF"/>
            <w:sz w:val="28"/>
            <w:szCs w:val="28"/>
            <w:u w:val="single"/>
            <w:lang w:eastAsia="en-GB"/>
          </w:rPr>
          <w:t>arxiv.org</w:t>
        </w:r>
      </w:hyperlink>
      <w:r w:rsidRPr="00246F00">
        <w:rPr>
          <w:rFonts w:asciiTheme="majorBidi" w:eastAsia="Times New Roman" w:hAnsiTheme="majorBidi" w:cstheme="majorBidi"/>
          <w:sz w:val="28"/>
          <w:szCs w:val="28"/>
          <w:lang w:eastAsia="en-GB"/>
        </w:rPr>
        <w:t xml:space="preserve">. They note that </w:t>
      </w:r>
      <w:proofErr w:type="spellStart"/>
      <w:r w:rsidRPr="00246F00">
        <w:rPr>
          <w:rFonts w:asciiTheme="majorBidi" w:eastAsia="Times New Roman" w:hAnsiTheme="majorBidi" w:cstheme="majorBidi"/>
          <w:sz w:val="28"/>
          <w:szCs w:val="28"/>
          <w:lang w:eastAsia="en-GB"/>
        </w:rPr>
        <w:t>Borůvka’s</w:t>
      </w:r>
      <w:proofErr w:type="spellEnd"/>
      <w:r w:rsidRPr="00246F00">
        <w:rPr>
          <w:rFonts w:asciiTheme="majorBidi" w:eastAsia="Times New Roman" w:hAnsiTheme="majorBidi" w:cstheme="majorBidi"/>
          <w:sz w:val="28"/>
          <w:szCs w:val="28"/>
          <w:lang w:eastAsia="en-GB"/>
        </w:rPr>
        <w:t xml:space="preserve"> simplicity (each round is just “find and merge cheapest edge” for each component) makes it well-suited for parallelization</w:t>
      </w:r>
      <w:hyperlink r:id="rId31" w:anchor=":~:text=programme%20%28grant%20agreement%20No,a%20high%20potential%20for%20parallelism" w:tgtFrame="_blank" w:history="1">
        <w:r w:rsidRPr="00246F00">
          <w:rPr>
            <w:rFonts w:asciiTheme="majorBidi" w:eastAsia="Times New Roman" w:hAnsiTheme="majorBidi" w:cstheme="majorBidi"/>
            <w:color w:val="0000FF"/>
            <w:sz w:val="28"/>
            <w:szCs w:val="28"/>
            <w:u w:val="single"/>
            <w:lang w:eastAsia="en-GB"/>
          </w:rPr>
          <w:t>arxiv.org</w:t>
        </w:r>
      </w:hyperlink>
      <w:hyperlink r:id="rId32" w:anchor=":~:text=very%20useful%20for%20graphs%20with,than%20previous%20distributed%20MST%20algorithms" w:tgtFrame="_blank" w:history="1">
        <w:r w:rsidRPr="00246F00">
          <w:rPr>
            <w:rFonts w:asciiTheme="majorBidi" w:eastAsia="Times New Roman" w:hAnsiTheme="majorBidi" w:cstheme="majorBidi"/>
            <w:color w:val="0000FF"/>
            <w:sz w:val="28"/>
            <w:szCs w:val="28"/>
            <w:u w:val="single"/>
            <w:lang w:eastAsia="en-GB"/>
          </w:rPr>
          <w:t>arxiv.org</w:t>
        </w:r>
      </w:hyperlink>
      <w:r w:rsidRPr="00246F00">
        <w:rPr>
          <w:rFonts w:asciiTheme="majorBidi" w:eastAsia="Times New Roman" w:hAnsiTheme="majorBidi" w:cstheme="majorBidi"/>
          <w:sz w:val="28"/>
          <w:szCs w:val="28"/>
          <w:lang w:eastAsia="en-GB"/>
        </w:rPr>
        <w:t xml:space="preserve">. (By contrast, parallelizing </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 xml:space="preserve"> typically requires global sorts or complex union-find, and Prim requires global priority queues, both of which are harder to scale.)</w:t>
      </w:r>
    </w:p>
    <w:p w:rsidR="00246F00" w:rsidRPr="00246F00" w:rsidRDefault="00246F00" w:rsidP="00246F00">
      <w:pPr>
        <w:numPr>
          <w:ilvl w:val="0"/>
          <w:numId w:val="4"/>
        </w:num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Other models:</w:t>
      </w:r>
      <w:r w:rsidRPr="00246F00">
        <w:rPr>
          <w:rFonts w:asciiTheme="majorBidi" w:eastAsia="Times New Roman" w:hAnsiTheme="majorBidi" w:cstheme="majorBidi"/>
          <w:sz w:val="28"/>
          <w:szCs w:val="28"/>
          <w:lang w:eastAsia="en-GB"/>
        </w:rPr>
        <w:t xml:space="preserve"> Researchers have also explored MST in emerging contexts: streaming or dynamic graphs, external-memory settings, and privacy-preserving computation. For example, some algorithms adapt </w:t>
      </w:r>
      <w:proofErr w:type="spellStart"/>
      <w:r w:rsidRPr="00246F00">
        <w:rPr>
          <w:rFonts w:asciiTheme="majorBidi" w:eastAsia="Times New Roman" w:hAnsiTheme="majorBidi" w:cstheme="majorBidi"/>
          <w:sz w:val="28"/>
          <w:szCs w:val="28"/>
          <w:lang w:eastAsia="en-GB"/>
        </w:rPr>
        <w:t>Borůvka’s</w:t>
      </w:r>
      <w:proofErr w:type="spellEnd"/>
      <w:r w:rsidRPr="00246F00">
        <w:rPr>
          <w:rFonts w:asciiTheme="majorBidi" w:eastAsia="Times New Roman" w:hAnsiTheme="majorBidi" w:cstheme="majorBidi"/>
          <w:sz w:val="28"/>
          <w:szCs w:val="28"/>
          <w:lang w:eastAsia="en-GB"/>
        </w:rPr>
        <w:t xml:space="preserve"> rounds to update an MST quickly as edges change, or compute MST under encryption constraints. However, these advances still build on the core Prim/</w:t>
      </w:r>
      <w:proofErr w:type="spellStart"/>
      <w:r w:rsidRPr="00246F00">
        <w:rPr>
          <w:rFonts w:asciiTheme="majorBidi" w:eastAsia="Times New Roman" w:hAnsiTheme="majorBidi" w:cstheme="majorBidi"/>
          <w:sz w:val="28"/>
          <w:szCs w:val="28"/>
          <w:lang w:eastAsia="en-GB"/>
        </w:rPr>
        <w:t>Kruskal</w:t>
      </w:r>
      <w:proofErr w:type="spellEnd"/>
      <w:r w:rsidRPr="00246F00">
        <w:rPr>
          <w:rFonts w:asciiTheme="majorBidi" w:eastAsia="Times New Roman" w:hAnsiTheme="majorBidi" w:cstheme="majorBidi"/>
          <w:sz w:val="28"/>
          <w:szCs w:val="28"/>
          <w:lang w:eastAsia="en-GB"/>
        </w:rPr>
        <w:t>/</w:t>
      </w:r>
      <w:proofErr w:type="spellStart"/>
      <w:r w:rsidRPr="00246F00">
        <w:rPr>
          <w:rFonts w:asciiTheme="majorBidi" w:eastAsia="Times New Roman" w:hAnsiTheme="majorBidi" w:cstheme="majorBidi"/>
          <w:sz w:val="28"/>
          <w:szCs w:val="28"/>
          <w:lang w:eastAsia="en-GB"/>
        </w:rPr>
        <w:t>Borůvka</w:t>
      </w:r>
      <w:proofErr w:type="spellEnd"/>
      <w:r w:rsidRPr="00246F00">
        <w:rPr>
          <w:rFonts w:asciiTheme="majorBidi" w:eastAsia="Times New Roman" w:hAnsiTheme="majorBidi" w:cstheme="majorBidi"/>
          <w:sz w:val="28"/>
          <w:szCs w:val="28"/>
          <w:lang w:eastAsia="en-GB"/>
        </w:rPr>
        <w:t xml:space="preserve"> paradigms outlined above.</w:t>
      </w:r>
    </w:p>
    <w:p w:rsidR="00246F00" w:rsidRPr="00246F00" w:rsidRDefault="00246F00" w:rsidP="00246F00">
      <w:pPr>
        <w:pStyle w:val="Heading1"/>
        <w:spacing w:line="360" w:lineRule="auto"/>
        <w:rPr>
          <w:rFonts w:asciiTheme="majorBidi" w:hAnsiTheme="majorBidi" w:cstheme="majorBidi"/>
          <w:sz w:val="28"/>
          <w:szCs w:val="28"/>
        </w:rPr>
      </w:pPr>
      <w:r w:rsidRPr="00246F00">
        <w:rPr>
          <w:rFonts w:asciiTheme="majorBidi" w:hAnsiTheme="majorBidi" w:cstheme="majorBidi"/>
          <w:sz w:val="28"/>
          <w:szCs w:val="28"/>
        </w:rPr>
        <w:t xml:space="preserve">2.5 ALGORITHM COMPLEXITY </w:t>
      </w:r>
    </w:p>
    <w:p w:rsidR="00246F00" w:rsidRPr="00246F00" w:rsidRDefault="00246F00" w:rsidP="002E5AFD">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hAnsiTheme="majorBidi" w:cstheme="majorBidi"/>
          <w:sz w:val="28"/>
          <w:szCs w:val="28"/>
        </w:rPr>
        <w:t xml:space="preserve">Algorithmic complexity is concerned with how fast or slow algorithms perform. Complexity analysis is a tool that allows us to explain how an algorithm behaves as the input grows larger. It also helps us </w:t>
      </w:r>
      <w:proofErr w:type="spellStart"/>
      <w:r w:rsidRPr="00246F00">
        <w:rPr>
          <w:rFonts w:asciiTheme="majorBidi" w:hAnsiTheme="majorBidi" w:cstheme="majorBidi"/>
          <w:sz w:val="28"/>
          <w:szCs w:val="28"/>
        </w:rPr>
        <w:t>analyze</w:t>
      </w:r>
      <w:proofErr w:type="spellEnd"/>
      <w:r w:rsidRPr="00246F00">
        <w:rPr>
          <w:rFonts w:asciiTheme="majorBidi" w:hAnsiTheme="majorBidi" w:cstheme="majorBidi"/>
          <w:sz w:val="28"/>
          <w:szCs w:val="28"/>
        </w:rPr>
        <w:t xml:space="preserve"> the </w:t>
      </w:r>
      <w:proofErr w:type="spellStart"/>
      <w:r w:rsidRPr="00246F00">
        <w:rPr>
          <w:rFonts w:asciiTheme="majorBidi" w:hAnsiTheme="majorBidi" w:cstheme="majorBidi"/>
          <w:sz w:val="28"/>
          <w:szCs w:val="28"/>
        </w:rPr>
        <w:t>behavior</w:t>
      </w:r>
      <w:proofErr w:type="spellEnd"/>
      <w:r w:rsidRPr="00246F00">
        <w:rPr>
          <w:rFonts w:asciiTheme="majorBidi" w:hAnsiTheme="majorBidi" w:cstheme="majorBidi"/>
          <w:sz w:val="28"/>
          <w:szCs w:val="28"/>
        </w:rPr>
        <w:t xml:space="preserve"> of an algorithm when the input changes. In order to </w:t>
      </w:r>
      <w:proofErr w:type="spellStart"/>
      <w:r w:rsidRPr="00246F00">
        <w:rPr>
          <w:rFonts w:asciiTheme="majorBidi" w:hAnsiTheme="majorBidi" w:cstheme="majorBidi"/>
          <w:sz w:val="28"/>
          <w:szCs w:val="28"/>
        </w:rPr>
        <w:t>analyze</w:t>
      </w:r>
      <w:proofErr w:type="spellEnd"/>
      <w:r w:rsidRPr="00246F00">
        <w:rPr>
          <w:rFonts w:asciiTheme="majorBidi" w:hAnsiTheme="majorBidi" w:cstheme="majorBidi"/>
          <w:sz w:val="28"/>
          <w:szCs w:val="28"/>
        </w:rPr>
        <w:t xml:space="preserve"> the complexities of an algorithm, the algorithm must be implemented and then its results </w:t>
      </w:r>
      <w:proofErr w:type="spellStart"/>
      <w:r w:rsidRPr="00246F00">
        <w:rPr>
          <w:rFonts w:asciiTheme="majorBidi" w:hAnsiTheme="majorBidi" w:cstheme="majorBidi"/>
          <w:sz w:val="28"/>
          <w:szCs w:val="28"/>
        </w:rPr>
        <w:t>analyzed</w:t>
      </w:r>
      <w:proofErr w:type="spellEnd"/>
      <w:r w:rsidRPr="00246F00">
        <w:rPr>
          <w:rFonts w:asciiTheme="majorBidi" w:hAnsiTheme="majorBidi" w:cstheme="majorBidi"/>
          <w:sz w:val="28"/>
          <w:szCs w:val="28"/>
        </w:rPr>
        <w:t xml:space="preserve">. The minimal spanning tree (MST) is a </w:t>
      </w:r>
      <w:proofErr w:type="spellStart"/>
      <w:r w:rsidRPr="00246F00">
        <w:rPr>
          <w:rFonts w:asciiTheme="majorBidi" w:hAnsiTheme="majorBidi" w:cstheme="majorBidi"/>
          <w:sz w:val="28"/>
          <w:szCs w:val="28"/>
        </w:rPr>
        <w:t>wellknown</w:t>
      </w:r>
      <w:proofErr w:type="spellEnd"/>
      <w:r w:rsidRPr="00246F00">
        <w:rPr>
          <w:rFonts w:asciiTheme="majorBidi" w:hAnsiTheme="majorBidi" w:cstheme="majorBidi"/>
          <w:sz w:val="28"/>
          <w:szCs w:val="28"/>
        </w:rPr>
        <w:t xml:space="preserve"> combinatorial optimization problem that has significant applications in graph theory, with diverse algorithms proposed to solve it. A minimal spanning tree is a </w:t>
      </w:r>
      <w:proofErr w:type="spellStart"/>
      <w:r w:rsidRPr="00246F00">
        <w:rPr>
          <w:rFonts w:asciiTheme="majorBidi" w:hAnsiTheme="majorBidi" w:cstheme="majorBidi"/>
          <w:sz w:val="28"/>
          <w:szCs w:val="28"/>
        </w:rPr>
        <w:t>subgraph</w:t>
      </w:r>
      <w:proofErr w:type="spellEnd"/>
      <w:r w:rsidRPr="00246F00">
        <w:rPr>
          <w:rFonts w:asciiTheme="majorBidi" w:hAnsiTheme="majorBidi" w:cstheme="majorBidi"/>
          <w:sz w:val="28"/>
          <w:szCs w:val="28"/>
        </w:rPr>
        <w:t xml:space="preserve"> of a graph whose weights are minimal. </w:t>
      </w:r>
      <w:proofErr w:type="spellStart"/>
      <w:r w:rsidRPr="00246F00">
        <w:rPr>
          <w:rFonts w:asciiTheme="majorBidi" w:hAnsiTheme="majorBidi" w:cstheme="majorBidi"/>
          <w:sz w:val="28"/>
          <w:szCs w:val="28"/>
        </w:rPr>
        <w:t>Kruskal</w:t>
      </w:r>
      <w:proofErr w:type="spellEnd"/>
      <w:r w:rsidRPr="00246F00">
        <w:rPr>
          <w:rFonts w:asciiTheme="majorBidi" w:hAnsiTheme="majorBidi" w:cstheme="majorBidi"/>
          <w:sz w:val="28"/>
          <w:szCs w:val="28"/>
        </w:rPr>
        <w:t xml:space="preserve"> and Prim algorithms are classical algorithms used to provide the optimal MST; Optimal, based on time or the cost of paths, depending on which is required. For a graph with v vertices and e edges, both algorithms run in O (e log n) time, although, Prim’s relies on a priority queue that supports priority modification while </w:t>
      </w:r>
      <w:proofErr w:type="spellStart"/>
      <w:r w:rsidRPr="00246F00">
        <w:rPr>
          <w:rFonts w:asciiTheme="majorBidi" w:hAnsiTheme="majorBidi" w:cstheme="majorBidi"/>
          <w:sz w:val="28"/>
          <w:szCs w:val="28"/>
        </w:rPr>
        <w:t>Kruskal’s</w:t>
      </w:r>
      <w:proofErr w:type="spellEnd"/>
      <w:r w:rsidRPr="00246F00">
        <w:rPr>
          <w:rFonts w:asciiTheme="majorBidi" w:hAnsiTheme="majorBidi" w:cstheme="majorBidi"/>
          <w:sz w:val="28"/>
          <w:szCs w:val="28"/>
        </w:rPr>
        <w:t xml:space="preserve"> relies on a </w:t>
      </w:r>
      <w:r w:rsidRPr="00246F00">
        <w:rPr>
          <w:rFonts w:asciiTheme="majorBidi" w:hAnsiTheme="majorBidi" w:cstheme="majorBidi"/>
          <w:sz w:val="28"/>
          <w:szCs w:val="28"/>
        </w:rPr>
        <w:lastRenderedPageBreak/>
        <w:t>disjoint-set that s</w:t>
      </w:r>
      <w:r w:rsidR="002E5AFD">
        <w:rPr>
          <w:rFonts w:asciiTheme="majorBidi" w:hAnsiTheme="majorBidi" w:cstheme="majorBidi"/>
          <w:sz w:val="28"/>
          <w:szCs w:val="28"/>
        </w:rPr>
        <w:t>upports find/union operations [</w:t>
      </w:r>
      <w:proofErr w:type="spellStart"/>
      <w:r w:rsidR="002E5AFD" w:rsidRPr="00246F00">
        <w:rPr>
          <w:rFonts w:asciiTheme="majorBidi" w:eastAsia="Times New Roman" w:hAnsiTheme="majorBidi" w:cstheme="majorBidi"/>
          <w:sz w:val="28"/>
          <w:szCs w:val="28"/>
          <w:lang w:eastAsia="en-GB"/>
        </w:rPr>
        <w:t>Alves</w:t>
      </w:r>
      <w:proofErr w:type="spellEnd"/>
      <w:r w:rsidR="002E5AFD" w:rsidRPr="00246F00">
        <w:rPr>
          <w:rFonts w:asciiTheme="majorBidi" w:eastAsia="Times New Roman" w:hAnsiTheme="majorBidi" w:cstheme="majorBidi"/>
          <w:sz w:val="28"/>
          <w:szCs w:val="28"/>
          <w:lang w:eastAsia="en-GB"/>
        </w:rPr>
        <w:t xml:space="preserve">, D. R., &amp; </w:t>
      </w:r>
      <w:proofErr w:type="spellStart"/>
      <w:r w:rsidR="002E5AFD" w:rsidRPr="00246F00">
        <w:rPr>
          <w:rFonts w:asciiTheme="majorBidi" w:eastAsia="Times New Roman" w:hAnsiTheme="majorBidi" w:cstheme="majorBidi"/>
          <w:sz w:val="28"/>
          <w:szCs w:val="28"/>
          <w:lang w:eastAsia="en-GB"/>
        </w:rPr>
        <w:t>Garg</w:t>
      </w:r>
      <w:proofErr w:type="spellEnd"/>
      <w:r w:rsidR="002E5AFD" w:rsidRPr="00246F00">
        <w:rPr>
          <w:rFonts w:asciiTheme="majorBidi" w:eastAsia="Times New Roman" w:hAnsiTheme="majorBidi" w:cstheme="majorBidi"/>
          <w:sz w:val="28"/>
          <w:szCs w:val="28"/>
          <w:lang w:eastAsia="en-GB"/>
        </w:rPr>
        <w:t>, V. K. (2022)</w:t>
      </w:r>
      <w:r w:rsidRPr="00246F00">
        <w:rPr>
          <w:rFonts w:asciiTheme="majorBidi" w:hAnsiTheme="majorBidi" w:cstheme="majorBidi"/>
          <w:sz w:val="28"/>
          <w:szCs w:val="28"/>
        </w:rPr>
        <w:t xml:space="preserve">]. Suppose a hospital ambulance is to deliver pharmaceutical drugs to all hospitals in vicinity and the driver must take these drugs to every hospital exactly once during the trip. He/she must start from a hospital and end up in a destination with a minimum total distance covered. In order to determine the fastest route between hospitals, a minimal spanning tree is required. Selecting the best route from a number of alternatives is a problem often encountered. Such a problem can be modelled as a graph problem. </w:t>
      </w:r>
      <w:proofErr w:type="spellStart"/>
      <w:r w:rsidRPr="00246F00">
        <w:rPr>
          <w:rFonts w:asciiTheme="majorBidi" w:hAnsiTheme="majorBidi" w:cstheme="majorBidi"/>
          <w:sz w:val="28"/>
          <w:szCs w:val="28"/>
        </w:rPr>
        <w:t>Kruskal</w:t>
      </w:r>
      <w:proofErr w:type="spellEnd"/>
      <w:r w:rsidRPr="00246F00">
        <w:rPr>
          <w:rFonts w:asciiTheme="majorBidi" w:hAnsiTheme="majorBidi" w:cstheme="majorBidi"/>
          <w:sz w:val="28"/>
          <w:szCs w:val="28"/>
        </w:rPr>
        <w:t xml:space="preserve"> and Prim’s algorithm are popular algorithms for constructing minimal spanning trees and they have both been used and modified extensively [</w:t>
      </w:r>
      <w:r w:rsidR="002E5AFD" w:rsidRPr="00246F00">
        <w:rPr>
          <w:rFonts w:asciiTheme="majorBidi" w:eastAsia="Times New Roman" w:hAnsiTheme="majorBidi" w:cstheme="majorBidi"/>
          <w:sz w:val="28"/>
          <w:szCs w:val="28"/>
          <w:lang w:eastAsia="en-GB"/>
        </w:rPr>
        <w:t xml:space="preserve">March, W. B., Ram, P., &amp; </w:t>
      </w:r>
      <w:proofErr w:type="spellStart"/>
      <w:r w:rsidR="002E5AFD" w:rsidRPr="00246F00">
        <w:rPr>
          <w:rFonts w:asciiTheme="majorBidi" w:eastAsia="Times New Roman" w:hAnsiTheme="majorBidi" w:cstheme="majorBidi"/>
          <w:sz w:val="28"/>
          <w:szCs w:val="28"/>
          <w:lang w:eastAsia="en-GB"/>
        </w:rPr>
        <w:t>Gray</w:t>
      </w:r>
      <w:proofErr w:type="spellEnd"/>
      <w:r w:rsidR="002E5AFD" w:rsidRPr="00246F00">
        <w:rPr>
          <w:rFonts w:asciiTheme="majorBidi" w:eastAsia="Times New Roman" w:hAnsiTheme="majorBidi" w:cstheme="majorBidi"/>
          <w:sz w:val="28"/>
          <w:szCs w:val="28"/>
          <w:lang w:eastAsia="en-GB"/>
        </w:rPr>
        <w:t>, A. G. (2010).</w:t>
      </w:r>
      <w:r w:rsidRPr="00246F00">
        <w:rPr>
          <w:rFonts w:asciiTheme="majorBidi" w:hAnsiTheme="majorBidi" w:cstheme="majorBidi"/>
          <w:sz w:val="28"/>
          <w:szCs w:val="28"/>
        </w:rPr>
        <w:t>]. The minimum spanning tree problem arises in many applications, such as in clustering problems, image processing and road network transportation problems [</w:t>
      </w:r>
      <w:r w:rsidR="002E5AFD" w:rsidRPr="00246F00">
        <w:rPr>
          <w:rFonts w:asciiTheme="majorBidi" w:eastAsia="Times New Roman" w:hAnsiTheme="majorBidi" w:cstheme="majorBidi"/>
          <w:sz w:val="28"/>
          <w:szCs w:val="28"/>
          <w:lang w:eastAsia="en-GB"/>
        </w:rPr>
        <w:t>Sanders, P.,</w:t>
      </w:r>
      <w:r w:rsidR="002E5AFD">
        <w:rPr>
          <w:rFonts w:asciiTheme="majorBidi" w:eastAsia="Times New Roman" w:hAnsiTheme="majorBidi" w:cstheme="majorBidi"/>
          <w:sz w:val="28"/>
          <w:szCs w:val="28"/>
          <w:lang w:eastAsia="en-GB"/>
        </w:rPr>
        <w:t xml:space="preserve"> 2023</w:t>
      </w:r>
      <w:r w:rsidRPr="00246F00">
        <w:rPr>
          <w:rFonts w:asciiTheme="majorBidi" w:hAnsiTheme="majorBidi" w:cstheme="majorBidi"/>
          <w:sz w:val="28"/>
          <w:szCs w:val="28"/>
        </w:rPr>
        <w:t>]. A very unique illustration of MST’s is greedy algorithms, which always deliver an optimal solution, and use clever data structures where necessary to make it work efficiently. A less obvious application is that the minimum spanning tree can be used to approximately solve the traveling salesman problem.</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t xml:space="preserve">In summary, while the classical MST algorithms share similar asymptotic bounds, their practical performance depends on graph size, density, and available hardware. Prim’s algorithm (with a good heap) is often fastest for dense or moderate graphs; </w:t>
      </w:r>
      <w:proofErr w:type="spellStart"/>
      <w:r w:rsidRPr="00246F00">
        <w:rPr>
          <w:rFonts w:asciiTheme="majorBidi" w:eastAsia="Times New Roman" w:hAnsiTheme="majorBidi" w:cstheme="majorBidi"/>
          <w:sz w:val="28"/>
          <w:szCs w:val="28"/>
          <w:lang w:eastAsia="en-GB"/>
        </w:rPr>
        <w:t>Kruskal’s</w:t>
      </w:r>
      <w:proofErr w:type="spellEnd"/>
      <w:r w:rsidRPr="00246F00">
        <w:rPr>
          <w:rFonts w:asciiTheme="majorBidi" w:eastAsia="Times New Roman" w:hAnsiTheme="majorBidi" w:cstheme="majorBidi"/>
          <w:sz w:val="28"/>
          <w:szCs w:val="28"/>
          <w:lang w:eastAsia="en-GB"/>
        </w:rPr>
        <w:t xml:space="preserve"> (with edge filtering) is strong on sparse graphs; and </w:t>
      </w:r>
      <w:proofErr w:type="spellStart"/>
      <w:r w:rsidRPr="00246F00">
        <w:rPr>
          <w:rFonts w:asciiTheme="majorBidi" w:eastAsia="Times New Roman" w:hAnsiTheme="majorBidi" w:cstheme="majorBidi"/>
          <w:sz w:val="28"/>
          <w:szCs w:val="28"/>
          <w:lang w:eastAsia="en-GB"/>
        </w:rPr>
        <w:t>Borůvka’s</w:t>
      </w:r>
      <w:proofErr w:type="spellEnd"/>
      <w:r w:rsidRPr="00246F00">
        <w:rPr>
          <w:rFonts w:asciiTheme="majorBidi" w:eastAsia="Times New Roman" w:hAnsiTheme="majorBidi" w:cstheme="majorBidi"/>
          <w:sz w:val="28"/>
          <w:szCs w:val="28"/>
          <w:lang w:eastAsia="en-GB"/>
        </w:rPr>
        <w:t xml:space="preserve"> is the foundation of most modern parallel/distributed MST solvers. Ongoing optimizations—such as parallel </w:t>
      </w:r>
      <w:proofErr w:type="spellStart"/>
      <w:r w:rsidRPr="00246F00">
        <w:rPr>
          <w:rFonts w:asciiTheme="majorBidi" w:eastAsia="Times New Roman" w:hAnsiTheme="majorBidi" w:cstheme="majorBidi"/>
          <w:sz w:val="28"/>
          <w:szCs w:val="28"/>
          <w:lang w:eastAsia="en-GB"/>
        </w:rPr>
        <w:t>heapless</w:t>
      </w:r>
      <w:proofErr w:type="spellEnd"/>
      <w:r w:rsidRPr="00246F00">
        <w:rPr>
          <w:rFonts w:asciiTheme="majorBidi" w:eastAsia="Times New Roman" w:hAnsiTheme="majorBidi" w:cstheme="majorBidi"/>
          <w:sz w:val="28"/>
          <w:szCs w:val="28"/>
          <w:lang w:eastAsia="en-GB"/>
        </w:rPr>
        <w:t xml:space="preserve"> schemes</w:t>
      </w:r>
      <w:hyperlink r:id="rId33" w:anchor=":~:text=Our%20experimental%20evaluation%20shows%20that,Boruvka%20improves%20on%20an%20efficient" w:tgtFrame="_blank" w:history="1">
        <w:r w:rsidRPr="00246F00">
          <w:rPr>
            <w:rFonts w:asciiTheme="majorBidi" w:eastAsia="Times New Roman" w:hAnsiTheme="majorBidi" w:cstheme="majorBidi"/>
            <w:color w:val="0000FF"/>
            <w:sz w:val="28"/>
            <w:szCs w:val="28"/>
            <w:u w:val="single"/>
            <w:lang w:eastAsia="en-GB"/>
          </w:rPr>
          <w:t>users.ece.utexas.edu</w:t>
        </w:r>
      </w:hyperlink>
      <w:r w:rsidRPr="00246F00">
        <w:rPr>
          <w:rFonts w:asciiTheme="majorBidi" w:eastAsia="Times New Roman" w:hAnsiTheme="majorBidi" w:cstheme="majorBidi"/>
          <w:sz w:val="28"/>
          <w:szCs w:val="28"/>
          <w:lang w:eastAsia="en-GB"/>
        </w:rPr>
        <w:t>, GPU-friendly filter methods</w:t>
      </w:r>
      <w:hyperlink r:id="rId34" w:anchor=":~:text=than%20the%20conventional%20implementation,MST%20incorporates%20this%20idea" w:tgtFrame="_blank" w:history="1">
        <w:r w:rsidRPr="00246F00">
          <w:rPr>
            <w:rFonts w:asciiTheme="majorBidi" w:eastAsia="Times New Roman" w:hAnsiTheme="majorBidi" w:cstheme="majorBidi"/>
            <w:color w:val="0000FF"/>
            <w:sz w:val="28"/>
            <w:szCs w:val="28"/>
            <w:u w:val="single"/>
            <w:lang w:eastAsia="en-GB"/>
          </w:rPr>
          <w:t>userweb.cs.txstate.edu</w:t>
        </w:r>
      </w:hyperlink>
      <w:r w:rsidRPr="00246F00">
        <w:rPr>
          <w:rFonts w:asciiTheme="majorBidi" w:eastAsia="Times New Roman" w:hAnsiTheme="majorBidi" w:cstheme="majorBidi"/>
          <w:sz w:val="28"/>
          <w:szCs w:val="28"/>
          <w:lang w:eastAsia="en-GB"/>
        </w:rPr>
        <w:t>, and high-core-count distributed Borůvka</w:t>
      </w:r>
      <w:hyperlink r:id="rId35" w:anchor=":~:text=very%20useful%20for%20graphs%20with,than%20previous%20distributed%20MST%20algorithms" w:tgtFrame="_blank" w:history="1">
        <w:r w:rsidRPr="00246F00">
          <w:rPr>
            <w:rFonts w:asciiTheme="majorBidi" w:eastAsia="Times New Roman" w:hAnsiTheme="majorBidi" w:cstheme="majorBidi"/>
            <w:color w:val="0000FF"/>
            <w:sz w:val="28"/>
            <w:szCs w:val="28"/>
            <w:u w:val="single"/>
            <w:lang w:eastAsia="en-GB"/>
          </w:rPr>
          <w:t>arxiv.org</w:t>
        </w:r>
      </w:hyperlink>
      <w:r w:rsidRPr="00246F00">
        <w:rPr>
          <w:rFonts w:asciiTheme="majorBidi" w:eastAsia="Times New Roman" w:hAnsiTheme="majorBidi" w:cstheme="majorBidi"/>
          <w:sz w:val="28"/>
          <w:szCs w:val="28"/>
          <w:lang w:eastAsia="en-GB"/>
        </w:rPr>
        <w:t>—continue to improve MST computation in diverse applications</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p>
    <w:p w:rsidR="00246F00" w:rsidRPr="00246F00" w:rsidRDefault="00246F00" w:rsidP="00246F00">
      <w:pPr>
        <w:spacing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sz w:val="28"/>
          <w:szCs w:val="28"/>
          <w:lang w:eastAsia="en-GB"/>
        </w:rPr>
        <w:lastRenderedPageBreak/>
        <w:br w:type="page"/>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r w:rsidRPr="00246F00">
        <w:rPr>
          <w:rFonts w:asciiTheme="majorBidi" w:eastAsia="Times New Roman" w:hAnsiTheme="majorBidi" w:cstheme="majorBidi"/>
          <w:b/>
          <w:bCs/>
          <w:sz w:val="28"/>
          <w:szCs w:val="28"/>
          <w:lang w:eastAsia="en-GB"/>
        </w:rPr>
        <w:t>References</w:t>
      </w:r>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proofErr w:type="spellStart"/>
      <w:r w:rsidRPr="00246F00">
        <w:rPr>
          <w:rFonts w:asciiTheme="majorBidi" w:eastAsia="Times New Roman" w:hAnsiTheme="majorBidi" w:cstheme="majorBidi"/>
          <w:sz w:val="28"/>
          <w:szCs w:val="28"/>
          <w:lang w:eastAsia="en-GB"/>
        </w:rPr>
        <w:t>Alves</w:t>
      </w:r>
      <w:proofErr w:type="spellEnd"/>
      <w:r w:rsidRPr="00246F00">
        <w:rPr>
          <w:rFonts w:asciiTheme="majorBidi" w:eastAsia="Times New Roman" w:hAnsiTheme="majorBidi" w:cstheme="majorBidi"/>
          <w:sz w:val="28"/>
          <w:szCs w:val="28"/>
          <w:lang w:eastAsia="en-GB"/>
        </w:rPr>
        <w:t xml:space="preserve">, D. R., &amp; </w:t>
      </w:r>
      <w:proofErr w:type="spellStart"/>
      <w:r w:rsidRPr="00246F00">
        <w:rPr>
          <w:rFonts w:asciiTheme="majorBidi" w:eastAsia="Times New Roman" w:hAnsiTheme="majorBidi" w:cstheme="majorBidi"/>
          <w:sz w:val="28"/>
          <w:szCs w:val="28"/>
          <w:lang w:eastAsia="en-GB"/>
        </w:rPr>
        <w:t>Garg</w:t>
      </w:r>
      <w:proofErr w:type="spellEnd"/>
      <w:r w:rsidRPr="00246F00">
        <w:rPr>
          <w:rFonts w:asciiTheme="majorBidi" w:eastAsia="Times New Roman" w:hAnsiTheme="majorBidi" w:cstheme="majorBidi"/>
          <w:sz w:val="28"/>
          <w:szCs w:val="28"/>
          <w:lang w:eastAsia="en-GB"/>
        </w:rPr>
        <w:t xml:space="preserve">, V. K. (2022). </w:t>
      </w:r>
      <w:proofErr w:type="gramStart"/>
      <w:r w:rsidRPr="00246F00">
        <w:rPr>
          <w:rFonts w:asciiTheme="majorBidi" w:eastAsia="Times New Roman" w:hAnsiTheme="majorBidi" w:cstheme="majorBidi"/>
          <w:i/>
          <w:iCs/>
          <w:sz w:val="28"/>
          <w:szCs w:val="28"/>
          <w:lang w:eastAsia="en-GB"/>
        </w:rPr>
        <w:t>Parallel minimum spanning tree algorithms via lattice-linear predicates</w:t>
      </w:r>
      <w:r w:rsidRPr="00246F00">
        <w:rPr>
          <w:rFonts w:asciiTheme="majorBidi" w:eastAsia="Times New Roman" w:hAnsiTheme="majorBidi" w:cstheme="majorBidi"/>
          <w:sz w:val="28"/>
          <w:szCs w:val="28"/>
          <w:lang w:eastAsia="en-GB"/>
        </w:rPr>
        <w:t>.</w:t>
      </w:r>
      <w:proofErr w:type="gramEnd"/>
      <w:r w:rsidRPr="00246F00">
        <w:rPr>
          <w:rFonts w:asciiTheme="majorBidi" w:eastAsia="Times New Roman" w:hAnsiTheme="majorBidi" w:cstheme="majorBidi"/>
          <w:sz w:val="28"/>
          <w:szCs w:val="28"/>
          <w:lang w:eastAsia="en-GB"/>
        </w:rPr>
        <w:t xml:space="preserve"> </w:t>
      </w:r>
      <w:proofErr w:type="gramStart"/>
      <w:r w:rsidRPr="00246F00">
        <w:rPr>
          <w:rFonts w:asciiTheme="majorBidi" w:eastAsia="Times New Roman" w:hAnsiTheme="majorBidi" w:cstheme="majorBidi"/>
          <w:sz w:val="28"/>
          <w:szCs w:val="28"/>
          <w:lang w:eastAsia="en-GB"/>
        </w:rPr>
        <w:t xml:space="preserve">In </w:t>
      </w:r>
      <w:r w:rsidRPr="00246F00">
        <w:rPr>
          <w:rFonts w:asciiTheme="majorBidi" w:eastAsia="Times New Roman" w:hAnsiTheme="majorBidi" w:cstheme="majorBidi"/>
          <w:i/>
          <w:iCs/>
          <w:sz w:val="28"/>
          <w:szCs w:val="28"/>
          <w:lang w:eastAsia="en-GB"/>
        </w:rPr>
        <w:t>Proceedings of the 2022 IEEE International Parallel and Distributed Processing Symposium Workshops (IPDPSW)</w:t>
      </w:r>
      <w:r w:rsidRPr="00246F00">
        <w:rPr>
          <w:rFonts w:asciiTheme="majorBidi" w:eastAsia="Times New Roman" w:hAnsiTheme="majorBidi" w:cstheme="majorBidi"/>
          <w:sz w:val="28"/>
          <w:szCs w:val="28"/>
          <w:lang w:eastAsia="en-GB"/>
        </w:rPr>
        <w:t xml:space="preserve"> (pp. 774–784).</w:t>
      </w:r>
      <w:proofErr w:type="gramEnd"/>
      <w:r w:rsidRPr="00246F00">
        <w:rPr>
          <w:rFonts w:asciiTheme="majorBidi" w:eastAsia="Times New Roman" w:hAnsiTheme="majorBidi" w:cstheme="majorBidi"/>
          <w:sz w:val="28"/>
          <w:szCs w:val="28"/>
          <w:lang w:eastAsia="en-GB"/>
        </w:rPr>
        <w:t xml:space="preserve"> </w:t>
      </w:r>
      <w:proofErr w:type="gramStart"/>
      <w:r w:rsidRPr="00246F00">
        <w:rPr>
          <w:rFonts w:asciiTheme="majorBidi" w:eastAsia="Times New Roman" w:hAnsiTheme="majorBidi" w:cstheme="majorBidi"/>
          <w:sz w:val="28"/>
          <w:szCs w:val="28"/>
          <w:lang w:eastAsia="en-GB"/>
        </w:rPr>
        <w:t>IEEE.</w:t>
      </w:r>
      <w:proofErr w:type="gramEnd"/>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proofErr w:type="spellStart"/>
      <w:proofErr w:type="gramStart"/>
      <w:r w:rsidRPr="00246F00">
        <w:rPr>
          <w:rFonts w:asciiTheme="majorBidi" w:eastAsia="Times New Roman" w:hAnsiTheme="majorBidi" w:cstheme="majorBidi"/>
          <w:sz w:val="28"/>
          <w:szCs w:val="28"/>
          <w:lang w:eastAsia="en-GB"/>
        </w:rPr>
        <w:t>Fallin</w:t>
      </w:r>
      <w:proofErr w:type="spellEnd"/>
      <w:r w:rsidRPr="00246F00">
        <w:rPr>
          <w:rFonts w:asciiTheme="majorBidi" w:eastAsia="Times New Roman" w:hAnsiTheme="majorBidi" w:cstheme="majorBidi"/>
          <w:sz w:val="28"/>
          <w:szCs w:val="28"/>
          <w:lang w:eastAsia="en-GB"/>
        </w:rPr>
        <w:t xml:space="preserve">, A., González, A., </w:t>
      </w:r>
      <w:proofErr w:type="spellStart"/>
      <w:r w:rsidRPr="00246F00">
        <w:rPr>
          <w:rFonts w:asciiTheme="majorBidi" w:eastAsia="Times New Roman" w:hAnsiTheme="majorBidi" w:cstheme="majorBidi"/>
          <w:sz w:val="28"/>
          <w:szCs w:val="28"/>
          <w:lang w:eastAsia="en-GB"/>
        </w:rPr>
        <w:t>Seo</w:t>
      </w:r>
      <w:proofErr w:type="spellEnd"/>
      <w:r w:rsidRPr="00246F00">
        <w:rPr>
          <w:rFonts w:asciiTheme="majorBidi" w:eastAsia="Times New Roman" w:hAnsiTheme="majorBidi" w:cstheme="majorBidi"/>
          <w:sz w:val="28"/>
          <w:szCs w:val="28"/>
          <w:lang w:eastAsia="en-GB"/>
        </w:rPr>
        <w:t xml:space="preserve">, J., &amp; </w:t>
      </w:r>
      <w:proofErr w:type="spellStart"/>
      <w:r w:rsidRPr="00246F00">
        <w:rPr>
          <w:rFonts w:asciiTheme="majorBidi" w:eastAsia="Times New Roman" w:hAnsiTheme="majorBidi" w:cstheme="majorBidi"/>
          <w:sz w:val="28"/>
          <w:szCs w:val="28"/>
          <w:lang w:eastAsia="en-GB"/>
        </w:rPr>
        <w:t>Burtscher</w:t>
      </w:r>
      <w:proofErr w:type="spellEnd"/>
      <w:r w:rsidRPr="00246F00">
        <w:rPr>
          <w:rFonts w:asciiTheme="majorBidi" w:eastAsia="Times New Roman" w:hAnsiTheme="majorBidi" w:cstheme="majorBidi"/>
          <w:sz w:val="28"/>
          <w:szCs w:val="28"/>
          <w:lang w:eastAsia="en-GB"/>
        </w:rPr>
        <w:t>, M. (2023).</w:t>
      </w:r>
      <w:proofErr w:type="gramEnd"/>
      <w:r w:rsidRPr="00246F00">
        <w:rPr>
          <w:rFonts w:asciiTheme="majorBidi" w:eastAsia="Times New Roman" w:hAnsiTheme="majorBidi" w:cstheme="majorBidi"/>
          <w:sz w:val="28"/>
          <w:szCs w:val="28"/>
          <w:lang w:eastAsia="en-GB"/>
        </w:rPr>
        <w:t xml:space="preserve"> </w:t>
      </w:r>
      <w:r w:rsidRPr="00246F00">
        <w:rPr>
          <w:rFonts w:asciiTheme="majorBidi" w:eastAsia="Times New Roman" w:hAnsiTheme="majorBidi" w:cstheme="majorBidi"/>
          <w:i/>
          <w:iCs/>
          <w:sz w:val="28"/>
          <w:szCs w:val="28"/>
          <w:lang w:eastAsia="en-GB"/>
        </w:rPr>
        <w:t>ECL-MST: A high-performance MST implementation for GPUs</w:t>
      </w:r>
      <w:r w:rsidRPr="00246F00">
        <w:rPr>
          <w:rFonts w:asciiTheme="majorBidi" w:eastAsia="Times New Roman" w:hAnsiTheme="majorBidi" w:cstheme="majorBidi"/>
          <w:sz w:val="28"/>
          <w:szCs w:val="28"/>
          <w:lang w:eastAsia="en-GB"/>
        </w:rPr>
        <w:t xml:space="preserve">. In </w:t>
      </w:r>
      <w:r w:rsidRPr="00246F00">
        <w:rPr>
          <w:rFonts w:asciiTheme="majorBidi" w:eastAsia="Times New Roman" w:hAnsiTheme="majorBidi" w:cstheme="majorBidi"/>
          <w:i/>
          <w:iCs/>
          <w:sz w:val="28"/>
          <w:szCs w:val="28"/>
          <w:lang w:eastAsia="en-GB"/>
        </w:rPr>
        <w:t>Proceedings of the International Conference for High Performance Computing, Networking, Storage and Analysis (SC ’23)</w:t>
      </w:r>
      <w:r w:rsidRPr="00246F00">
        <w:rPr>
          <w:rFonts w:asciiTheme="majorBidi" w:eastAsia="Times New Roman" w:hAnsiTheme="majorBidi" w:cstheme="majorBidi"/>
          <w:sz w:val="28"/>
          <w:szCs w:val="28"/>
          <w:lang w:eastAsia="en-GB"/>
        </w:rPr>
        <w:t xml:space="preserve"> (pp. 1–14). </w:t>
      </w:r>
      <w:proofErr w:type="gramStart"/>
      <w:r w:rsidRPr="00246F00">
        <w:rPr>
          <w:rFonts w:asciiTheme="majorBidi" w:eastAsia="Times New Roman" w:hAnsiTheme="majorBidi" w:cstheme="majorBidi"/>
          <w:sz w:val="28"/>
          <w:szCs w:val="28"/>
          <w:lang w:eastAsia="en-GB"/>
        </w:rPr>
        <w:t>IEEE.</w:t>
      </w:r>
      <w:proofErr w:type="gramEnd"/>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proofErr w:type="gramStart"/>
      <w:r w:rsidRPr="00246F00">
        <w:rPr>
          <w:rFonts w:asciiTheme="majorBidi" w:eastAsia="Times New Roman" w:hAnsiTheme="majorBidi" w:cstheme="majorBidi"/>
          <w:sz w:val="28"/>
          <w:szCs w:val="28"/>
          <w:lang w:eastAsia="en-GB"/>
        </w:rPr>
        <w:t xml:space="preserve">March, W. B., Ram, P., &amp; </w:t>
      </w:r>
      <w:proofErr w:type="spellStart"/>
      <w:r w:rsidRPr="00246F00">
        <w:rPr>
          <w:rFonts w:asciiTheme="majorBidi" w:eastAsia="Times New Roman" w:hAnsiTheme="majorBidi" w:cstheme="majorBidi"/>
          <w:sz w:val="28"/>
          <w:szCs w:val="28"/>
          <w:lang w:eastAsia="en-GB"/>
        </w:rPr>
        <w:t>Gray</w:t>
      </w:r>
      <w:proofErr w:type="spellEnd"/>
      <w:r w:rsidRPr="00246F00">
        <w:rPr>
          <w:rFonts w:asciiTheme="majorBidi" w:eastAsia="Times New Roman" w:hAnsiTheme="majorBidi" w:cstheme="majorBidi"/>
          <w:sz w:val="28"/>
          <w:szCs w:val="28"/>
          <w:lang w:eastAsia="en-GB"/>
        </w:rPr>
        <w:t>, A. G. (2010).</w:t>
      </w:r>
      <w:proofErr w:type="gramEnd"/>
      <w:r w:rsidRPr="00246F00">
        <w:rPr>
          <w:rFonts w:asciiTheme="majorBidi" w:eastAsia="Times New Roman" w:hAnsiTheme="majorBidi" w:cstheme="majorBidi"/>
          <w:sz w:val="28"/>
          <w:szCs w:val="28"/>
          <w:lang w:eastAsia="en-GB"/>
        </w:rPr>
        <w:t xml:space="preserve"> Fast Euclidean minimum spanning tree: Algorithm, analysis, and applications. </w:t>
      </w:r>
      <w:proofErr w:type="gramStart"/>
      <w:r w:rsidRPr="00246F00">
        <w:rPr>
          <w:rFonts w:asciiTheme="majorBidi" w:eastAsia="Times New Roman" w:hAnsiTheme="majorBidi" w:cstheme="majorBidi"/>
          <w:sz w:val="28"/>
          <w:szCs w:val="28"/>
          <w:lang w:eastAsia="en-GB"/>
        </w:rPr>
        <w:t xml:space="preserve">In </w:t>
      </w:r>
      <w:r w:rsidRPr="00246F00">
        <w:rPr>
          <w:rFonts w:asciiTheme="majorBidi" w:eastAsia="Times New Roman" w:hAnsiTheme="majorBidi" w:cstheme="majorBidi"/>
          <w:i/>
          <w:iCs/>
          <w:sz w:val="28"/>
          <w:szCs w:val="28"/>
          <w:lang w:eastAsia="en-GB"/>
        </w:rPr>
        <w:t>Proceedings of the 16th ACM SIGKDD International Conference on Knowledge Discovery and Data Mining</w:t>
      </w:r>
      <w:r w:rsidRPr="00246F00">
        <w:rPr>
          <w:rFonts w:asciiTheme="majorBidi" w:eastAsia="Times New Roman" w:hAnsiTheme="majorBidi" w:cstheme="majorBidi"/>
          <w:sz w:val="28"/>
          <w:szCs w:val="28"/>
          <w:lang w:eastAsia="en-GB"/>
        </w:rPr>
        <w:t xml:space="preserve"> (pp. 603–612).</w:t>
      </w:r>
      <w:proofErr w:type="gramEnd"/>
      <w:r w:rsidRPr="00246F00">
        <w:rPr>
          <w:rFonts w:asciiTheme="majorBidi" w:eastAsia="Times New Roman" w:hAnsiTheme="majorBidi" w:cstheme="majorBidi"/>
          <w:sz w:val="28"/>
          <w:szCs w:val="28"/>
          <w:lang w:eastAsia="en-GB"/>
        </w:rPr>
        <w:t xml:space="preserve"> </w:t>
      </w:r>
      <w:proofErr w:type="gramStart"/>
      <w:r w:rsidRPr="00246F00">
        <w:rPr>
          <w:rFonts w:asciiTheme="majorBidi" w:eastAsia="Times New Roman" w:hAnsiTheme="majorBidi" w:cstheme="majorBidi"/>
          <w:sz w:val="28"/>
          <w:szCs w:val="28"/>
          <w:lang w:eastAsia="en-GB"/>
        </w:rPr>
        <w:t>ACM.</w:t>
      </w:r>
      <w:proofErr w:type="gramEnd"/>
    </w:p>
    <w:p w:rsidR="00246F00" w:rsidRPr="00246F00" w:rsidRDefault="00246F00" w:rsidP="00246F00">
      <w:pPr>
        <w:spacing w:before="100" w:beforeAutospacing="1" w:after="100" w:afterAutospacing="1" w:line="360" w:lineRule="auto"/>
        <w:jc w:val="both"/>
        <w:rPr>
          <w:rFonts w:asciiTheme="majorBidi" w:eastAsia="Times New Roman" w:hAnsiTheme="majorBidi" w:cstheme="majorBidi"/>
          <w:sz w:val="28"/>
          <w:szCs w:val="28"/>
          <w:lang w:eastAsia="en-GB"/>
        </w:rPr>
      </w:pPr>
      <w:proofErr w:type="gramStart"/>
      <w:r w:rsidRPr="00246F00">
        <w:rPr>
          <w:rFonts w:asciiTheme="majorBidi" w:eastAsia="Times New Roman" w:hAnsiTheme="majorBidi" w:cstheme="majorBidi"/>
          <w:sz w:val="28"/>
          <w:szCs w:val="28"/>
          <w:lang w:eastAsia="en-GB"/>
        </w:rPr>
        <w:t xml:space="preserve">Sanders, P., &amp; </w:t>
      </w:r>
      <w:proofErr w:type="spellStart"/>
      <w:r w:rsidRPr="00246F00">
        <w:rPr>
          <w:rFonts w:asciiTheme="majorBidi" w:eastAsia="Times New Roman" w:hAnsiTheme="majorBidi" w:cstheme="majorBidi"/>
          <w:sz w:val="28"/>
          <w:szCs w:val="28"/>
          <w:lang w:eastAsia="en-GB"/>
        </w:rPr>
        <w:t>Schimek</w:t>
      </w:r>
      <w:proofErr w:type="spellEnd"/>
      <w:r w:rsidRPr="00246F00">
        <w:rPr>
          <w:rFonts w:asciiTheme="majorBidi" w:eastAsia="Times New Roman" w:hAnsiTheme="majorBidi" w:cstheme="majorBidi"/>
          <w:sz w:val="28"/>
          <w:szCs w:val="28"/>
          <w:lang w:eastAsia="en-GB"/>
        </w:rPr>
        <w:t>, M. (2023).</w:t>
      </w:r>
      <w:proofErr w:type="gramEnd"/>
      <w:r w:rsidRPr="00246F00">
        <w:rPr>
          <w:rFonts w:asciiTheme="majorBidi" w:eastAsia="Times New Roman" w:hAnsiTheme="majorBidi" w:cstheme="majorBidi"/>
          <w:sz w:val="28"/>
          <w:szCs w:val="28"/>
          <w:lang w:eastAsia="en-GB"/>
        </w:rPr>
        <w:t xml:space="preserve"> </w:t>
      </w:r>
      <w:proofErr w:type="gramStart"/>
      <w:r w:rsidRPr="00246F00">
        <w:rPr>
          <w:rFonts w:asciiTheme="majorBidi" w:eastAsia="Times New Roman" w:hAnsiTheme="majorBidi" w:cstheme="majorBidi"/>
          <w:i/>
          <w:iCs/>
          <w:sz w:val="28"/>
          <w:szCs w:val="28"/>
          <w:lang w:eastAsia="en-GB"/>
        </w:rPr>
        <w:t>Engineering massively parallel MST algorithms</w:t>
      </w:r>
      <w:r w:rsidRPr="00246F00">
        <w:rPr>
          <w:rFonts w:asciiTheme="majorBidi" w:eastAsia="Times New Roman" w:hAnsiTheme="majorBidi" w:cstheme="majorBidi"/>
          <w:sz w:val="28"/>
          <w:szCs w:val="28"/>
          <w:lang w:eastAsia="en-GB"/>
        </w:rPr>
        <w:t>.</w:t>
      </w:r>
      <w:proofErr w:type="gramEnd"/>
      <w:r w:rsidRPr="00246F00">
        <w:rPr>
          <w:rFonts w:asciiTheme="majorBidi" w:eastAsia="Times New Roman" w:hAnsiTheme="majorBidi" w:cstheme="majorBidi"/>
          <w:sz w:val="28"/>
          <w:szCs w:val="28"/>
          <w:lang w:eastAsia="en-GB"/>
        </w:rPr>
        <w:t xml:space="preserve"> </w:t>
      </w:r>
      <w:proofErr w:type="gramStart"/>
      <w:r w:rsidRPr="00246F00">
        <w:rPr>
          <w:rFonts w:asciiTheme="majorBidi" w:eastAsia="Times New Roman" w:hAnsiTheme="majorBidi" w:cstheme="majorBidi"/>
          <w:sz w:val="28"/>
          <w:szCs w:val="28"/>
          <w:lang w:eastAsia="en-GB"/>
        </w:rPr>
        <w:t>arXiv:</w:t>
      </w:r>
      <w:proofErr w:type="gramEnd"/>
      <w:r w:rsidRPr="00246F00">
        <w:rPr>
          <w:rFonts w:asciiTheme="majorBidi" w:eastAsia="Times New Roman" w:hAnsiTheme="majorBidi" w:cstheme="majorBidi"/>
          <w:sz w:val="28"/>
          <w:szCs w:val="28"/>
          <w:lang w:eastAsia="en-GB"/>
        </w:rPr>
        <w:t>2302.12199 (submitted February 2023).</w:t>
      </w:r>
    </w:p>
    <w:p w:rsidR="002312A6" w:rsidRPr="00246F00" w:rsidRDefault="002312A6" w:rsidP="00246F00">
      <w:pPr>
        <w:spacing w:line="360" w:lineRule="auto"/>
        <w:jc w:val="both"/>
        <w:rPr>
          <w:rFonts w:asciiTheme="majorBidi" w:hAnsiTheme="majorBidi" w:cstheme="majorBidi"/>
          <w:sz w:val="28"/>
          <w:szCs w:val="28"/>
        </w:rPr>
      </w:pPr>
    </w:p>
    <w:sectPr w:rsidR="002312A6" w:rsidRPr="00246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25A1A"/>
    <w:multiLevelType w:val="multilevel"/>
    <w:tmpl w:val="C336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C0467"/>
    <w:multiLevelType w:val="multilevel"/>
    <w:tmpl w:val="1472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970530"/>
    <w:multiLevelType w:val="multilevel"/>
    <w:tmpl w:val="4182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601428"/>
    <w:multiLevelType w:val="multilevel"/>
    <w:tmpl w:val="FF50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00"/>
    <w:rsid w:val="0002449D"/>
    <w:rsid w:val="00095CFD"/>
    <w:rsid w:val="002312A6"/>
    <w:rsid w:val="00246F00"/>
    <w:rsid w:val="002E5AFD"/>
    <w:rsid w:val="00D913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6F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46F0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F0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46F00"/>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246F00"/>
    <w:rPr>
      <w:b/>
      <w:bCs/>
    </w:rPr>
  </w:style>
  <w:style w:type="character" w:styleId="HTMLCode">
    <w:name w:val="HTML Code"/>
    <w:basedOn w:val="DefaultParagraphFont"/>
    <w:uiPriority w:val="99"/>
    <w:semiHidden/>
    <w:unhideWhenUsed/>
    <w:rsid w:val="00246F00"/>
    <w:rPr>
      <w:rFonts w:ascii="Courier New" w:eastAsia="Times New Roman" w:hAnsi="Courier New" w:cs="Courier New"/>
      <w:sz w:val="20"/>
      <w:szCs w:val="20"/>
    </w:rPr>
  </w:style>
  <w:style w:type="character" w:styleId="Emphasis">
    <w:name w:val="Emphasis"/>
    <w:basedOn w:val="DefaultParagraphFont"/>
    <w:uiPriority w:val="20"/>
    <w:qFormat/>
    <w:rsid w:val="00246F00"/>
    <w:rPr>
      <w:i/>
      <w:iCs/>
    </w:rPr>
  </w:style>
  <w:style w:type="character" w:customStyle="1" w:styleId="ms-1">
    <w:name w:val="ms-1"/>
    <w:basedOn w:val="DefaultParagraphFont"/>
    <w:rsid w:val="00246F00"/>
  </w:style>
  <w:style w:type="character" w:customStyle="1" w:styleId="max-w-full">
    <w:name w:val="max-w-full"/>
    <w:basedOn w:val="DefaultParagraphFont"/>
    <w:rsid w:val="00246F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6F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46F0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F0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46F00"/>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246F00"/>
    <w:rPr>
      <w:b/>
      <w:bCs/>
    </w:rPr>
  </w:style>
  <w:style w:type="character" w:styleId="HTMLCode">
    <w:name w:val="HTML Code"/>
    <w:basedOn w:val="DefaultParagraphFont"/>
    <w:uiPriority w:val="99"/>
    <w:semiHidden/>
    <w:unhideWhenUsed/>
    <w:rsid w:val="00246F00"/>
    <w:rPr>
      <w:rFonts w:ascii="Courier New" w:eastAsia="Times New Roman" w:hAnsi="Courier New" w:cs="Courier New"/>
      <w:sz w:val="20"/>
      <w:szCs w:val="20"/>
    </w:rPr>
  </w:style>
  <w:style w:type="character" w:styleId="Emphasis">
    <w:name w:val="Emphasis"/>
    <w:basedOn w:val="DefaultParagraphFont"/>
    <w:uiPriority w:val="20"/>
    <w:qFormat/>
    <w:rsid w:val="00246F00"/>
    <w:rPr>
      <w:i/>
      <w:iCs/>
    </w:rPr>
  </w:style>
  <w:style w:type="character" w:customStyle="1" w:styleId="ms-1">
    <w:name w:val="ms-1"/>
    <w:basedOn w:val="DefaultParagraphFont"/>
    <w:rsid w:val="00246F00"/>
  </w:style>
  <w:style w:type="character" w:customStyle="1" w:styleId="max-w-full">
    <w:name w:val="max-w-full"/>
    <w:basedOn w:val="DefaultParagraphFont"/>
    <w:rsid w:val="00246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23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pack.org/papers/emst.pdf" TargetMode="External"/><Relationship Id="rId13" Type="http://schemas.openxmlformats.org/officeDocument/2006/relationships/hyperlink" Target="https://mlpack.org/papers/emst.pdf" TargetMode="External"/><Relationship Id="rId18" Type="http://schemas.openxmlformats.org/officeDocument/2006/relationships/hyperlink" Target="https://userweb.cs.txstate.edu/~mb92/papers/sc23b.pdf" TargetMode="External"/><Relationship Id="rId26" Type="http://schemas.openxmlformats.org/officeDocument/2006/relationships/hyperlink" Target="https://users.ece.utexas.edu/~garg/dist/mstLLP.pdf" TargetMode="External"/><Relationship Id="rId3" Type="http://schemas.microsoft.com/office/2007/relationships/stylesWithEffects" Target="stylesWithEffects.xml"/><Relationship Id="rId21" Type="http://schemas.openxmlformats.org/officeDocument/2006/relationships/hyperlink" Target="https://arxiv.org/pdf/2302.12199" TargetMode="External"/><Relationship Id="rId34" Type="http://schemas.openxmlformats.org/officeDocument/2006/relationships/hyperlink" Target="https://userweb.cs.txstate.edu/~mb92/papers/sc23b.pdf" TargetMode="External"/><Relationship Id="rId7" Type="http://schemas.openxmlformats.org/officeDocument/2006/relationships/hyperlink" Target="https://mlpack.org/papers/emst.pdf" TargetMode="External"/><Relationship Id="rId12" Type="http://schemas.openxmlformats.org/officeDocument/2006/relationships/hyperlink" Target="https://mlpack.org/papers/emst.pdf" TargetMode="External"/><Relationship Id="rId17" Type="http://schemas.openxmlformats.org/officeDocument/2006/relationships/hyperlink" Target="https://userweb.cs.txstate.edu/~mb92/papers/sc23b.pdf" TargetMode="External"/><Relationship Id="rId25" Type="http://schemas.openxmlformats.org/officeDocument/2006/relationships/hyperlink" Target="https://userweb.cs.txstate.edu/~mb92/papers/sc23b.pdf" TargetMode="External"/><Relationship Id="rId33" Type="http://schemas.openxmlformats.org/officeDocument/2006/relationships/hyperlink" Target="https://users.ece.utexas.edu/~garg/dist/mstLLP.pdf" TargetMode="External"/><Relationship Id="rId2" Type="http://schemas.openxmlformats.org/officeDocument/2006/relationships/styles" Target="styles.xml"/><Relationship Id="rId16" Type="http://schemas.openxmlformats.org/officeDocument/2006/relationships/hyperlink" Target="https://userweb.cs.txstate.edu/~mb92/papers/sc23b.pdf" TargetMode="External"/><Relationship Id="rId20" Type="http://schemas.openxmlformats.org/officeDocument/2006/relationships/hyperlink" Target="https://userweb.cs.txstate.edu/~mb92/papers/sc23b.pdf" TargetMode="External"/><Relationship Id="rId29" Type="http://schemas.openxmlformats.org/officeDocument/2006/relationships/hyperlink" Target="https://userweb.cs.txstate.edu/~mb92/papers/sc23b.pdf" TargetMode="External"/><Relationship Id="rId1" Type="http://schemas.openxmlformats.org/officeDocument/2006/relationships/numbering" Target="numbering.xml"/><Relationship Id="rId6" Type="http://schemas.openxmlformats.org/officeDocument/2006/relationships/hyperlink" Target="https://mlpack.org/papers/emst.pdf" TargetMode="External"/><Relationship Id="rId11" Type="http://schemas.openxmlformats.org/officeDocument/2006/relationships/hyperlink" Target="https://mlpack.org/papers/emst.pdf" TargetMode="External"/><Relationship Id="rId24" Type="http://schemas.openxmlformats.org/officeDocument/2006/relationships/hyperlink" Target="https://users.ece.utexas.edu/~garg/dist/mstLLP.pdf" TargetMode="External"/><Relationship Id="rId32" Type="http://schemas.openxmlformats.org/officeDocument/2006/relationships/hyperlink" Target="https://arxiv.org/pdf/2302.1219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erweb.cs.txstate.edu/~mb92/papers/sc23b.pdf" TargetMode="External"/><Relationship Id="rId23" Type="http://schemas.openxmlformats.org/officeDocument/2006/relationships/hyperlink" Target="https://arxiv.org/pdf/2302.12199" TargetMode="External"/><Relationship Id="rId28" Type="http://schemas.openxmlformats.org/officeDocument/2006/relationships/hyperlink" Target="https://userweb.cs.txstate.edu/~mb92/papers/sc23b.pdf" TargetMode="External"/><Relationship Id="rId36" Type="http://schemas.openxmlformats.org/officeDocument/2006/relationships/fontTable" Target="fontTable.xml"/><Relationship Id="rId10" Type="http://schemas.openxmlformats.org/officeDocument/2006/relationships/hyperlink" Target="https://mlpack.org/papers/emst.pdf" TargetMode="External"/><Relationship Id="rId19" Type="http://schemas.openxmlformats.org/officeDocument/2006/relationships/hyperlink" Target="https://arxiv.org/pdf/2302.12199" TargetMode="External"/><Relationship Id="rId31" Type="http://schemas.openxmlformats.org/officeDocument/2006/relationships/hyperlink" Target="https://arxiv.org/pdf/2302.12199" TargetMode="External"/><Relationship Id="rId4" Type="http://schemas.openxmlformats.org/officeDocument/2006/relationships/settings" Target="settings.xml"/><Relationship Id="rId9" Type="http://schemas.openxmlformats.org/officeDocument/2006/relationships/hyperlink" Target="https://mlpack.org/papers/emst.pdf" TargetMode="External"/><Relationship Id="rId14" Type="http://schemas.openxmlformats.org/officeDocument/2006/relationships/hyperlink" Target="https://userweb.cs.txstate.edu/~mb92/papers/sc23b.pdf" TargetMode="External"/><Relationship Id="rId22" Type="http://schemas.openxmlformats.org/officeDocument/2006/relationships/hyperlink" Target="https://arxiv.org/pdf/2302.12199" TargetMode="External"/><Relationship Id="rId27" Type="http://schemas.openxmlformats.org/officeDocument/2006/relationships/hyperlink" Target="https://userweb.cs.txstate.edu/~mb92/papers/sc23b.pdf" TargetMode="External"/><Relationship Id="rId30" Type="http://schemas.openxmlformats.org/officeDocument/2006/relationships/hyperlink" Target="https://arxiv.org/pdf/2302.12199" TargetMode="External"/><Relationship Id="rId35" Type="http://schemas.openxmlformats.org/officeDocument/2006/relationships/hyperlink" Target="https://arxiv.org/pdf/2302.121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3068</Words>
  <Characters>17488</Characters>
  <Application>Microsoft Office Word</Application>
  <DocSecurity>0</DocSecurity>
  <Lines>145</Lines>
  <Paragraphs>41</Paragraphs>
  <ScaleCrop>false</ScaleCrop>
  <Company/>
  <LinksUpToDate>false</LinksUpToDate>
  <CharactersWithSpaces>20515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Bsmall Infotech</dc:creator>
  <cp:lastModifiedBy>Bsmall Infotech</cp:lastModifiedBy>
  <cp:revision>2</cp:revision>
  <dcterms:created xsi:type="dcterms:W3CDTF">2025-05-21T11:03:00Z</dcterms:created>
  <dcterms:modified xsi:type="dcterms:W3CDTF">2025-08-16T11:08:00Z</dcterms:modified>
</cp:coreProperties>
</file>